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8F7A114">
      <w:pPr>
        <w:ind w:left="420" w:hanging="420" w:hangingChars="200"/>
        <w:rPr>
          <w:rFonts w:hint="eastAsia" w:ascii="Microsoft YaHei" w:hAnsi="Microsoft YaHei" w:eastAsia="Microsoft YaHei"/>
          <w:b/>
          <w:color w:val="404040"/>
          <w:sz w:val="24"/>
          <w:szCs w:val="24"/>
        </w:rPr>
      </w:pPr>
      <w:bookmarkStart w:id="1" w:name="_GoBack"/>
      <w:bookmarkEnd w:id="1"/>
      <w:r>
        <w:rPr>
          <w:color w:val="000000"/>
          <w:szCs w:val="21"/>
          <w:lang/>
        </w:rPr>
        <mc:AlternateContent>
          <mc:Choice Requires="wps">
            <w:drawing>
              <wp:anchor distT="0" distB="0" distL="114300" distR="114300" simplePos="0" relativeHeight="251702272" behindDoc="0" locked="0" layoutInCell="1" allowOverlap="1">
                <wp:simplePos x="0" y="0"/>
                <wp:positionH relativeFrom="column">
                  <wp:posOffset>-817245</wp:posOffset>
                </wp:positionH>
                <wp:positionV relativeFrom="paragraph">
                  <wp:posOffset>-798195</wp:posOffset>
                </wp:positionV>
                <wp:extent cx="7702550" cy="495300"/>
                <wp:effectExtent l="0" t="0" r="8890" b="7620"/>
                <wp:wrapNone/>
                <wp:docPr id="43" name="文本框 32"/>
                <wp:cNvGraphicFramePr/>
                <a:graphic xmlns:a="http://schemas.openxmlformats.org/drawingml/2006/main">
                  <a:graphicData uri="http://schemas.microsoft.com/office/word/2010/wordprocessingShape">
                    <wps:wsp>
                      <wps:cNvSpPr txBox="1"/>
                      <wps:spPr>
                        <a:xfrm>
                          <a:off x="0" y="0"/>
                          <a:ext cx="7702550" cy="49530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22765431">
                            <w:pPr>
                              <w:ind w:firstLine="161" w:firstLineChars="50"/>
                              <w:rPr>
                                <w:rFonts w:ascii="Arial Black" w:hAnsi="Arial Black"/>
                                <w:b/>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wps:txbx>
                      <wps:bodyPr wrap="square" upright="1"/>
                    </wps:wsp>
                  </a:graphicData>
                </a:graphic>
              </wp:anchor>
            </w:drawing>
          </mc:Choice>
          <mc:Fallback>
            <w:pict>
              <v:shape id="文本框 32" o:spid="_x0000_s1026" o:spt="202" type="#_x0000_t202" style="position:absolute;left:0pt;margin-left:-64.35pt;margin-top:-62.85pt;height:39pt;width:606.5pt;z-index:251702272;mso-width-relative:margin;mso-height-relative:margin;" fillcolor="#548DD4" filled="t" stroked="f" coordsize="21600,21600" o:gfxdata="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ok9baAAAADgEAAA8AAAAAAAAAAQAgAAAAIgAAAGRycy9kb3ducmV2LnhtbFBL&#10;AQIUABQAAAAIAIdO4kDO3tPgLQIAAFcEAAAOAAAAAAAAAAEAIAAAACkBAABkcnMvZTJvRG9jLnht&#10;bFBLBQYAAAAABgAGAFkBAADIBQAAAAA=&#10;">
                <v:fill type="gradient" on="t" color2="#274162" focus="100%" focussize="0f,0f" focusposition="0f,0f" rotate="t"/>
                <v:stroke on="f"/>
                <v:imagedata o:title=""/>
                <o:lock v:ext="edit" aspectratio="f"/>
                <v:textbox>
                  <w:txbxContent>
                    <w:p w14:paraId="22765431">
                      <w:pPr>
                        <w:ind w:firstLine="161" w:firstLineChars="50"/>
                        <w:rPr>
                          <w:rFonts w:ascii="Arial Black" w:hAnsi="Arial Black"/>
                          <w:b/>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v:textbox>
              </v:shape>
            </w:pict>
          </mc:Fallback>
        </mc:AlternateContent>
      </w:r>
      <w:r>
        <w:rPr>
          <w:rFonts w:hint="eastAsia" w:ascii="Microsoft YaHei" w:hAnsi="Microsoft YaHei" w:eastAsia="Microsoft YaHei"/>
          <w:b/>
          <w:color w:val="404040"/>
          <w:sz w:val="24"/>
          <w:szCs w:val="24"/>
        </w:rPr>
        <w:t xml:space="preserve">  </w:t>
      </w:r>
    </w:p>
    <w:p w14:paraId="3452DB40">
      <w:pPr>
        <w:ind w:left="482" w:hanging="482" w:hangingChars="200"/>
        <w:rPr>
          <w:rFonts w:hint="eastAsia" w:ascii="Microsoft YaHei" w:hAnsi="Microsoft YaHei" w:eastAsia="Microsoft YaHei"/>
          <w:b/>
          <w:color w:val="404040"/>
          <w:sz w:val="24"/>
          <w:szCs w:val="24"/>
        </w:rPr>
      </w:pPr>
      <w:r>
        <w:rPr>
          <w:rFonts w:ascii="SimSun" w:hAnsi="SimSun"/>
          <w:b/>
          <w:color w:val="000000"/>
          <w:sz w:val="24"/>
          <w:szCs w:val="24"/>
          <w:lang/>
        </w:rPr>
        <mc:AlternateContent>
          <mc:Choice Requires="wps">
            <w:drawing>
              <wp:anchor distT="0" distB="0" distL="114300" distR="114300" simplePos="0" relativeHeight="251659264" behindDoc="0" locked="0" layoutInCell="1" allowOverlap="1">
                <wp:simplePos x="0" y="0"/>
                <wp:positionH relativeFrom="column">
                  <wp:posOffset>666115</wp:posOffset>
                </wp:positionH>
                <wp:positionV relativeFrom="paragraph">
                  <wp:posOffset>50165</wp:posOffset>
                </wp:positionV>
                <wp:extent cx="4297680" cy="4025900"/>
                <wp:effectExtent l="6350" t="6350" r="8890" b="6350"/>
                <wp:wrapNone/>
                <wp:docPr id="1" name="椭圆 134"/>
                <wp:cNvGraphicFramePr/>
                <a:graphic xmlns:a="http://schemas.openxmlformats.org/drawingml/2006/main">
                  <a:graphicData uri="http://schemas.microsoft.com/office/word/2010/wordprocessingShape">
                    <wps:wsp>
                      <wps:cNvSpPr/>
                      <wps:spPr>
                        <a:xfrm>
                          <a:off x="0" y="0"/>
                          <a:ext cx="4297680" cy="4025900"/>
                        </a:xfrm>
                        <a:prstGeom prst="ellipse">
                          <a:avLst/>
                        </a:prstGeom>
                        <a:gradFill rotWithShape="0">
                          <a:gsLst>
                            <a:gs pos="0">
                              <a:srgbClr val="FFFFFF"/>
                            </a:gs>
                            <a:gs pos="100000">
                              <a:srgbClr val="FFFFFF"/>
                            </a:gs>
                          </a:gsLst>
                          <a:lin ang="0"/>
                          <a:tileRect/>
                        </a:gradFill>
                        <a:ln w="12700" cap="flat" cmpd="sng">
                          <a:solidFill>
                            <a:srgbClr val="D8D8D8"/>
                          </a:solidFill>
                          <a:prstDash val="solid"/>
                          <a:headEnd type="none" w="med" len="med"/>
                          <a:tailEnd type="none" w="med" len="med"/>
                        </a:ln>
                      </wps:spPr>
                      <wps:bodyPr wrap="square" upright="1"/>
                    </wps:wsp>
                  </a:graphicData>
                </a:graphic>
              </wp:anchor>
            </w:drawing>
          </mc:Choice>
          <mc:Fallback>
            <w:pict>
              <v:shape id="椭圆 134" o:spid="_x0000_s1026" o:spt="3" type="#_x0000_t3" style="position:absolute;left:0pt;margin-left:52.45pt;margin-top:3.95pt;height:317pt;width:338.4pt;z-index:251659264;mso-width-relative:page;mso-height-relative:page;" fillcolor="#FFFFFF" filled="t" stroked="t" coordsize="21600,21600" o:gfxdata="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nplmLYAAAACQEAAA8AAAAAAAAAAQAgAAAAIgAAAGRy&#10;cy9kb3ducmV2LnhtbFBLAQIUABQAAAAIAIdO4kA0uf3fPgIAALAEAAAOAAAAAAAAAAEAIAAAACcB&#10;AABkcnMvZTJvRG9jLnhtbFBLBQYAAAAABgAGAFkBAADXBQAAAAA=&#10;">
                <v:fill type="gradient" on="t" color2="#FFFFFF" angle="90" focus="100%" focussize="0f,0f" focusposition="0f,0f">
                  <o:fill type="gradientUnscaled" v:ext="backwardCompatible"/>
                </v:fill>
                <v:stroke weight="1pt" color="#D8D8D8" joinstyle="round"/>
                <v:imagedata o:title=""/>
                <o:lock v:ext="edit" aspectratio="f"/>
              </v:shape>
            </w:pict>
          </mc:Fallback>
        </mc:AlternateContent>
      </w:r>
    </w:p>
    <w:p w14:paraId="04F5E63A">
      <w:pPr>
        <w:tabs>
          <w:tab w:val="left" w:pos="1665"/>
          <w:tab w:val="left" w:pos="1755"/>
        </w:tabs>
        <w:ind w:right="29" w:rightChars="14"/>
        <w:outlineLvl w:val="0"/>
        <w:rPr>
          <w:rFonts w:hint="eastAsia" w:ascii="SimSun" w:hAnsi="SimSun"/>
          <w:b/>
          <w:color w:val="000000"/>
          <w:sz w:val="24"/>
          <w:szCs w:val="24"/>
        </w:rPr>
      </w:pPr>
    </w:p>
    <w:p w14:paraId="1D93FFE2">
      <w:pPr>
        <w:tabs>
          <w:tab w:val="left" w:pos="1665"/>
          <w:tab w:val="left" w:pos="1755"/>
        </w:tabs>
        <w:ind w:right="29" w:rightChars="14"/>
        <w:outlineLvl w:val="0"/>
        <w:rPr>
          <w:rFonts w:ascii="SimSun" w:hAnsi="SimSun"/>
          <w:b/>
          <w:color w:val="000000"/>
          <w:sz w:val="24"/>
          <w:szCs w:val="24"/>
        </w:rPr>
      </w:pPr>
    </w:p>
    <w:p w14:paraId="7427F176">
      <w:pPr>
        <w:tabs>
          <w:tab w:val="left" w:pos="1665"/>
          <w:tab w:val="left" w:pos="1755"/>
        </w:tabs>
        <w:ind w:right="29" w:rightChars="14"/>
        <w:outlineLvl w:val="0"/>
        <w:rPr>
          <w:rFonts w:ascii="SimSun" w:hAnsi="SimSun"/>
          <w:b/>
          <w:color w:val="000000"/>
          <w:sz w:val="24"/>
          <w:szCs w:val="24"/>
        </w:rPr>
      </w:pPr>
      <w:r>
        <w:rPr>
          <w:rFonts w:ascii="SimSun" w:hAnsi="SimSun"/>
          <w:b/>
          <w:color w:val="000000"/>
          <w:sz w:val="24"/>
          <w:szCs w:val="24"/>
          <w:lang/>
        </w:rPr>
        <w:drawing>
          <wp:anchor distT="0" distB="0" distL="114300" distR="114300" simplePos="0" relativeHeight="251698176" behindDoc="0" locked="0" layoutInCell="1" allowOverlap="1">
            <wp:simplePos x="0" y="0"/>
            <wp:positionH relativeFrom="column">
              <wp:posOffset>995680</wp:posOffset>
            </wp:positionH>
            <wp:positionV relativeFrom="paragraph">
              <wp:posOffset>155575</wp:posOffset>
            </wp:positionV>
            <wp:extent cx="3614420" cy="2260600"/>
            <wp:effectExtent l="0" t="0" r="0" b="0"/>
            <wp:wrapSquare wrapText="bothSides"/>
            <wp:docPr id="39" name="图片 0" descr="MT8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0" descr="MT8500.png"/>
                    <pic:cNvPicPr>
                      <a:picLocks noChangeAspect="1"/>
                    </pic:cNvPicPr>
                  </pic:nvPicPr>
                  <pic:blipFill>
                    <a:blip r:embed="rId4"/>
                    <a:stretch>
                      <a:fillRect/>
                    </a:stretch>
                  </pic:blipFill>
                  <pic:spPr>
                    <a:xfrm>
                      <a:off x="0" y="0"/>
                      <a:ext cx="3614420" cy="2260600"/>
                    </a:xfrm>
                    <a:prstGeom prst="rect">
                      <a:avLst/>
                    </a:prstGeom>
                    <a:noFill/>
                    <a:ln>
                      <a:noFill/>
                    </a:ln>
                  </pic:spPr>
                </pic:pic>
              </a:graphicData>
            </a:graphic>
          </wp:anchor>
        </w:drawing>
      </w:r>
    </w:p>
    <w:p w14:paraId="0519C17D">
      <w:pPr>
        <w:tabs>
          <w:tab w:val="left" w:pos="1665"/>
          <w:tab w:val="left" w:pos="1755"/>
        </w:tabs>
        <w:ind w:right="29" w:rightChars="14"/>
        <w:outlineLvl w:val="0"/>
        <w:rPr>
          <w:rFonts w:ascii="SimSun" w:hAnsi="SimSun"/>
          <w:b/>
          <w:color w:val="000000"/>
          <w:sz w:val="24"/>
          <w:szCs w:val="24"/>
        </w:rPr>
      </w:pPr>
    </w:p>
    <w:p w14:paraId="2DB60C04">
      <w:pPr>
        <w:tabs>
          <w:tab w:val="left" w:pos="1665"/>
          <w:tab w:val="left" w:pos="1755"/>
        </w:tabs>
        <w:ind w:right="29" w:rightChars="14"/>
        <w:outlineLvl w:val="0"/>
        <w:rPr>
          <w:rFonts w:ascii="SimSun" w:hAnsi="SimSun"/>
          <w:b/>
          <w:color w:val="000000"/>
          <w:sz w:val="24"/>
          <w:szCs w:val="24"/>
        </w:rPr>
      </w:pPr>
    </w:p>
    <w:p w14:paraId="6472A99D">
      <w:pPr>
        <w:tabs>
          <w:tab w:val="left" w:pos="1665"/>
          <w:tab w:val="left" w:pos="1755"/>
        </w:tabs>
        <w:ind w:right="29" w:rightChars="14"/>
        <w:outlineLvl w:val="0"/>
        <w:rPr>
          <w:rFonts w:ascii="SimSun" w:hAnsi="SimSun"/>
          <w:b/>
          <w:color w:val="000000"/>
          <w:sz w:val="24"/>
          <w:szCs w:val="24"/>
        </w:rPr>
      </w:pPr>
    </w:p>
    <w:p w14:paraId="2FFA6FD0">
      <w:pPr>
        <w:tabs>
          <w:tab w:val="left" w:pos="1665"/>
          <w:tab w:val="left" w:pos="1755"/>
        </w:tabs>
        <w:ind w:right="29" w:rightChars="14"/>
        <w:outlineLvl w:val="0"/>
        <w:rPr>
          <w:rFonts w:ascii="SimSun" w:hAnsi="SimSun"/>
          <w:b/>
          <w:color w:val="000000"/>
          <w:sz w:val="24"/>
          <w:szCs w:val="24"/>
        </w:rPr>
      </w:pPr>
    </w:p>
    <w:p w14:paraId="13405F60">
      <w:pPr>
        <w:tabs>
          <w:tab w:val="left" w:pos="1665"/>
          <w:tab w:val="left" w:pos="1755"/>
        </w:tabs>
        <w:ind w:right="29" w:rightChars="14"/>
        <w:outlineLvl w:val="0"/>
        <w:rPr>
          <w:rFonts w:ascii="SimSun" w:hAnsi="SimSun"/>
          <w:b/>
          <w:color w:val="000000"/>
          <w:sz w:val="24"/>
          <w:szCs w:val="24"/>
        </w:rPr>
      </w:pPr>
    </w:p>
    <w:p w14:paraId="1BD4B0FC">
      <w:pPr>
        <w:tabs>
          <w:tab w:val="left" w:pos="1665"/>
          <w:tab w:val="left" w:pos="1755"/>
        </w:tabs>
        <w:ind w:right="29" w:rightChars="14"/>
        <w:outlineLvl w:val="0"/>
        <w:rPr>
          <w:rFonts w:ascii="SimSun" w:hAnsi="SimSun"/>
          <w:b/>
          <w:color w:val="000000"/>
          <w:sz w:val="24"/>
          <w:szCs w:val="24"/>
        </w:rPr>
      </w:pPr>
    </w:p>
    <w:p w14:paraId="267FB160">
      <w:pPr>
        <w:tabs>
          <w:tab w:val="left" w:pos="1665"/>
          <w:tab w:val="left" w:pos="1755"/>
        </w:tabs>
        <w:ind w:right="29" w:rightChars="14"/>
        <w:outlineLvl w:val="0"/>
        <w:rPr>
          <w:rFonts w:ascii="SimSun" w:hAnsi="SimSun"/>
          <w:b/>
          <w:color w:val="000000"/>
          <w:sz w:val="24"/>
          <w:szCs w:val="24"/>
        </w:rPr>
      </w:pPr>
    </w:p>
    <w:p w14:paraId="615F28B3">
      <w:pPr>
        <w:tabs>
          <w:tab w:val="left" w:pos="1665"/>
          <w:tab w:val="left" w:pos="1755"/>
        </w:tabs>
        <w:ind w:right="29" w:rightChars="14"/>
        <w:outlineLvl w:val="0"/>
        <w:rPr>
          <w:rFonts w:ascii="SimSun" w:hAnsi="SimSun"/>
          <w:b/>
          <w:color w:val="000000"/>
          <w:sz w:val="24"/>
          <w:szCs w:val="24"/>
        </w:rPr>
      </w:pPr>
    </w:p>
    <w:p w14:paraId="240835F5">
      <w:pPr>
        <w:tabs>
          <w:tab w:val="left" w:pos="1665"/>
          <w:tab w:val="left" w:pos="1755"/>
        </w:tabs>
        <w:ind w:right="29" w:rightChars="14"/>
        <w:outlineLvl w:val="0"/>
        <w:rPr>
          <w:rFonts w:ascii="SimSun" w:hAnsi="SimSun"/>
          <w:b/>
          <w:color w:val="000000"/>
          <w:sz w:val="24"/>
          <w:szCs w:val="24"/>
        </w:rPr>
      </w:pPr>
    </w:p>
    <w:p w14:paraId="1395D289">
      <w:pPr>
        <w:tabs>
          <w:tab w:val="left" w:pos="1665"/>
          <w:tab w:val="left" w:pos="1755"/>
        </w:tabs>
        <w:ind w:right="29" w:rightChars="14"/>
        <w:outlineLvl w:val="0"/>
        <w:rPr>
          <w:rFonts w:ascii="SimSun" w:hAnsi="SimSun"/>
          <w:b/>
          <w:color w:val="000000"/>
          <w:sz w:val="24"/>
          <w:szCs w:val="24"/>
        </w:rPr>
      </w:pPr>
    </w:p>
    <w:p w14:paraId="440CC235">
      <w:pPr>
        <w:tabs>
          <w:tab w:val="left" w:pos="1665"/>
          <w:tab w:val="left" w:pos="1755"/>
        </w:tabs>
        <w:ind w:right="29" w:rightChars="14"/>
        <w:outlineLvl w:val="0"/>
        <w:rPr>
          <w:rFonts w:ascii="SimSun" w:hAnsi="SimSun"/>
          <w:b/>
          <w:color w:val="000000"/>
          <w:sz w:val="24"/>
          <w:szCs w:val="24"/>
        </w:rPr>
      </w:pPr>
    </w:p>
    <w:p w14:paraId="73B7ADC1">
      <w:pPr>
        <w:tabs>
          <w:tab w:val="left" w:pos="1665"/>
          <w:tab w:val="left" w:pos="1755"/>
        </w:tabs>
        <w:ind w:right="29" w:rightChars="14"/>
        <w:outlineLvl w:val="0"/>
        <w:rPr>
          <w:rFonts w:ascii="SimSun" w:hAnsi="SimSun"/>
          <w:b/>
          <w:color w:val="000000"/>
          <w:sz w:val="24"/>
          <w:szCs w:val="24"/>
        </w:rPr>
      </w:pPr>
    </w:p>
    <w:p w14:paraId="5A830446">
      <w:pPr>
        <w:tabs>
          <w:tab w:val="left" w:pos="1665"/>
          <w:tab w:val="left" w:pos="1755"/>
        </w:tabs>
        <w:ind w:right="29" w:rightChars="14"/>
        <w:outlineLvl w:val="0"/>
        <w:rPr>
          <w:rFonts w:ascii="SimSun" w:hAnsi="SimSun"/>
          <w:b/>
          <w:color w:val="000000"/>
          <w:sz w:val="24"/>
          <w:szCs w:val="24"/>
        </w:rPr>
      </w:pPr>
    </w:p>
    <w:p w14:paraId="6A93C90C">
      <w:pPr>
        <w:tabs>
          <w:tab w:val="left" w:pos="1665"/>
          <w:tab w:val="left" w:pos="1755"/>
        </w:tabs>
        <w:ind w:right="29" w:rightChars="14"/>
        <w:outlineLvl w:val="0"/>
        <w:rPr>
          <w:rFonts w:ascii="SimSun" w:hAnsi="SimSun"/>
          <w:b/>
          <w:color w:val="000000"/>
          <w:sz w:val="24"/>
          <w:szCs w:val="24"/>
        </w:rPr>
      </w:pPr>
    </w:p>
    <w:p w14:paraId="7FBA7509">
      <w:pPr>
        <w:tabs>
          <w:tab w:val="left" w:pos="1665"/>
          <w:tab w:val="left" w:pos="1755"/>
        </w:tabs>
        <w:ind w:right="29" w:rightChars="14"/>
        <w:outlineLvl w:val="0"/>
        <w:rPr>
          <w:rFonts w:ascii="SimSun" w:hAnsi="SimSun"/>
          <w:b/>
          <w:color w:val="000000"/>
          <w:sz w:val="24"/>
          <w:szCs w:val="24"/>
        </w:rPr>
      </w:pPr>
    </w:p>
    <w:p w14:paraId="47131EE9">
      <w:pPr>
        <w:tabs>
          <w:tab w:val="left" w:pos="1665"/>
          <w:tab w:val="left" w:pos="1755"/>
        </w:tabs>
        <w:ind w:right="29" w:rightChars="14"/>
        <w:outlineLvl w:val="0"/>
        <w:rPr>
          <w:rFonts w:ascii="SimSun" w:hAnsi="SimSun"/>
          <w:b/>
          <w:color w:val="000000"/>
          <w:sz w:val="24"/>
          <w:szCs w:val="24"/>
        </w:rPr>
      </w:pPr>
    </w:p>
    <w:p w14:paraId="0F20C0AC">
      <w:pPr>
        <w:tabs>
          <w:tab w:val="left" w:pos="1665"/>
          <w:tab w:val="left" w:pos="1755"/>
        </w:tabs>
        <w:ind w:right="29" w:rightChars="14"/>
        <w:outlineLvl w:val="0"/>
        <w:rPr>
          <w:rFonts w:ascii="SimSun" w:hAnsi="SimSun"/>
          <w:b/>
          <w:color w:val="000000"/>
          <w:sz w:val="24"/>
          <w:szCs w:val="24"/>
        </w:rPr>
      </w:pPr>
    </w:p>
    <w:p w14:paraId="09BB40F8">
      <w:pPr>
        <w:tabs>
          <w:tab w:val="left" w:pos="1665"/>
          <w:tab w:val="left" w:pos="1755"/>
        </w:tabs>
        <w:ind w:right="29" w:rightChars="14"/>
        <w:outlineLvl w:val="0"/>
        <w:rPr>
          <w:rFonts w:ascii="SimSun" w:hAnsi="SimSun"/>
          <w:b/>
          <w:color w:val="000000"/>
          <w:sz w:val="24"/>
          <w:szCs w:val="24"/>
        </w:rPr>
      </w:pPr>
      <w:r>
        <w:rPr>
          <w:lang/>
        </w:rPr>
        <mc:AlternateContent>
          <mc:Choice Requires="wps">
            <w:drawing>
              <wp:anchor distT="0" distB="0" distL="114300" distR="114300" simplePos="0" relativeHeight="251694080" behindDoc="0" locked="0" layoutInCell="1" allowOverlap="1">
                <wp:simplePos x="0" y="0"/>
                <wp:positionH relativeFrom="column">
                  <wp:posOffset>-423545</wp:posOffset>
                </wp:positionH>
                <wp:positionV relativeFrom="paragraph">
                  <wp:posOffset>88265</wp:posOffset>
                </wp:positionV>
                <wp:extent cx="1457325" cy="517525"/>
                <wp:effectExtent l="0" t="0" r="0" b="0"/>
                <wp:wrapNone/>
                <wp:docPr id="35" name="文本框 118"/>
                <wp:cNvGraphicFramePr/>
                <a:graphic xmlns:a="http://schemas.openxmlformats.org/drawingml/2006/main">
                  <a:graphicData uri="http://schemas.microsoft.com/office/word/2010/wordprocessingShape">
                    <wps:wsp>
                      <wps:cNvSpPr txBox="1"/>
                      <wps:spPr>
                        <a:xfrm>
                          <a:off x="0" y="0"/>
                          <a:ext cx="1457325" cy="517525"/>
                        </a:xfrm>
                        <a:prstGeom prst="rect">
                          <a:avLst/>
                        </a:prstGeom>
                        <a:noFill/>
                        <a:ln w="15875">
                          <a:noFill/>
                        </a:ln>
                      </wps:spPr>
                      <wps:txbx>
                        <w:txbxContent>
                          <w:p w14:paraId="6010DF62">
                            <w:pPr>
                              <w:rPr>
                                <w:rFonts w:ascii="Microsoft YaHei" w:hAnsi="Microsoft YaHei" w:eastAsia="Microsoft YaHei"/>
                                <w:b/>
                                <w:i/>
                                <w:color w:val="FF0000"/>
                                <w:szCs w:val="21"/>
                              </w:rPr>
                            </w:pPr>
                            <w:r>
                              <w:rPr>
                                <w:rFonts w:hint="eastAsia" w:ascii="Microsoft YaHei" w:hAnsi="Microsoft YaHei" w:eastAsia="Microsoft YaHei"/>
                                <w:b/>
                                <w:i/>
                                <w:color w:val="FF0000"/>
                                <w:szCs w:val="21"/>
                              </w:rPr>
                              <w:t>New G</w:t>
                            </w:r>
                            <w:r>
                              <w:rPr>
                                <w:rFonts w:ascii="Microsoft YaHei" w:hAnsi="Microsoft YaHei" w:eastAsia="Microsoft YaHei"/>
                                <w:b/>
                                <w:i/>
                                <w:color w:val="FF0000"/>
                                <w:szCs w:val="21"/>
                              </w:rPr>
                              <w:t>eneration</w:t>
                            </w:r>
                          </w:p>
                        </w:txbxContent>
                      </wps:txbx>
                      <wps:bodyPr wrap="square" upright="1"/>
                    </wps:wsp>
                  </a:graphicData>
                </a:graphic>
              </wp:anchor>
            </w:drawing>
          </mc:Choice>
          <mc:Fallback>
            <w:pict>
              <v:shape id="文本框 118" o:spid="_x0000_s1026" o:spt="202" type="#_x0000_t202" style="position:absolute;left:0pt;margin-left:-33.35pt;margin-top:6.95pt;height:40.75pt;width:114.75pt;z-index:251694080;mso-width-relative:page;mso-height-relative:page;" filled="f" stroked="f" coordsize="21600,21600" o:gfxdata="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g+PTbAAAACQEAAA8AAAAAAAAAAQAgAAAAIgAAAGRycy9kb3ducmV2&#10;LnhtbFBLAQIUABQAAAAIAIdO4kBeVISawAEAAGkDAAAOAAAAAAAAAAEAIAAAACoBAABkcnMvZTJv&#10;RG9jLnhtbFBLBQYAAAAABgAGAFkBAABcBQAAAAA=&#10;">
                <v:fill on="f" focussize="0,0"/>
                <v:stroke on="f" weight="1.25pt"/>
                <v:imagedata o:title=""/>
                <o:lock v:ext="edit" aspectratio="f"/>
                <v:textbox>
                  <w:txbxContent>
                    <w:p w14:paraId="6010DF62">
                      <w:pPr>
                        <w:rPr>
                          <w:rFonts w:ascii="Microsoft YaHei" w:hAnsi="Microsoft YaHei" w:eastAsia="Microsoft YaHei"/>
                          <w:b/>
                          <w:i/>
                          <w:color w:val="FF0000"/>
                          <w:szCs w:val="21"/>
                        </w:rPr>
                      </w:pPr>
                      <w:r>
                        <w:rPr>
                          <w:rFonts w:hint="eastAsia" w:ascii="Microsoft YaHei" w:hAnsi="Microsoft YaHei" w:eastAsia="Microsoft YaHei"/>
                          <w:b/>
                          <w:i/>
                          <w:color w:val="FF0000"/>
                          <w:szCs w:val="21"/>
                        </w:rPr>
                        <w:t>New G</w:t>
                      </w:r>
                      <w:r>
                        <w:rPr>
                          <w:rFonts w:ascii="Microsoft YaHei" w:hAnsi="Microsoft YaHei" w:eastAsia="Microsoft YaHei"/>
                          <w:b/>
                          <w:i/>
                          <w:color w:val="FF0000"/>
                          <w:szCs w:val="21"/>
                        </w:rPr>
                        <w:t>eneration</w:t>
                      </w:r>
                    </w:p>
                  </w:txbxContent>
                </v:textbox>
              </v:shape>
            </w:pict>
          </mc:Fallback>
        </mc:AlternateContent>
      </w:r>
    </w:p>
    <w:p w14:paraId="7F3BF3A2">
      <w:pPr>
        <w:tabs>
          <w:tab w:val="left" w:pos="1665"/>
          <w:tab w:val="left" w:pos="1755"/>
        </w:tabs>
        <w:ind w:right="29" w:rightChars="14"/>
        <w:outlineLvl w:val="0"/>
        <w:rPr>
          <w:rFonts w:ascii="SimSun" w:hAnsi="SimSun"/>
          <w:b/>
          <w:color w:val="000000"/>
          <w:sz w:val="24"/>
          <w:szCs w:val="24"/>
        </w:rPr>
      </w:pPr>
    </w:p>
    <w:p w14:paraId="18F25268">
      <w:pPr>
        <w:tabs>
          <w:tab w:val="left" w:pos="1665"/>
          <w:tab w:val="left" w:pos="1755"/>
        </w:tabs>
        <w:ind w:right="29" w:rightChars="14"/>
        <w:outlineLvl w:val="0"/>
        <w:rPr>
          <w:rFonts w:ascii="SimSun" w:hAnsi="SimSun"/>
          <w:b/>
          <w:color w:val="000000"/>
          <w:sz w:val="24"/>
          <w:szCs w:val="24"/>
        </w:rPr>
      </w:pPr>
      <w:r>
        <w:rPr>
          <w:lang/>
        </w:rPr>
        <mc:AlternateContent>
          <mc:Choice Requires="wps">
            <w:drawing>
              <wp:anchor distT="0" distB="0" distL="114300" distR="114300" simplePos="0" relativeHeight="251693056" behindDoc="0" locked="0" layoutInCell="1" allowOverlap="1">
                <wp:simplePos x="0" y="0"/>
                <wp:positionH relativeFrom="column">
                  <wp:posOffset>551815</wp:posOffset>
                </wp:positionH>
                <wp:positionV relativeFrom="paragraph">
                  <wp:posOffset>149225</wp:posOffset>
                </wp:positionV>
                <wp:extent cx="5323205" cy="889000"/>
                <wp:effectExtent l="0" t="0" r="0" b="0"/>
                <wp:wrapNone/>
                <wp:docPr id="34" name="文本框 117"/>
                <wp:cNvGraphicFramePr/>
                <a:graphic xmlns:a="http://schemas.openxmlformats.org/drawingml/2006/main">
                  <a:graphicData uri="http://schemas.microsoft.com/office/word/2010/wordprocessingShape">
                    <wps:wsp>
                      <wps:cNvSpPr txBox="1"/>
                      <wps:spPr>
                        <a:xfrm>
                          <a:off x="0" y="0"/>
                          <a:ext cx="5323205" cy="889000"/>
                        </a:xfrm>
                        <a:prstGeom prst="rect">
                          <a:avLst/>
                        </a:prstGeom>
                        <a:noFill/>
                        <a:ln w="15875">
                          <a:noFill/>
                        </a:ln>
                      </wps:spPr>
                      <wps:txbx>
                        <w:txbxContent>
                          <w:p w14:paraId="0D84605D">
                            <w:pPr>
                              <w:ind w:firstLine="723" w:firstLineChars="300"/>
                              <w:rPr>
                                <w:rStyle w:val="19"/>
                                <w:rFonts w:hint="eastAsia" w:ascii="Microsoft YaHei" w:hAnsi="Microsoft YaHei" w:eastAsia="Microsoft YaHei" w:cs="Arial"/>
                                <w:b/>
                                <w:color w:val="333333"/>
                                <w:sz w:val="18"/>
                                <w:szCs w:val="18"/>
                              </w:rPr>
                            </w:pPr>
                            <w:r>
                              <w:rPr>
                                <w:rFonts w:hint="eastAsia" w:ascii="Arial Black" w:hAnsi="Arial Black"/>
                                <w:b/>
                                <w:color w:val="0070C0"/>
                                <w:sz w:val="24"/>
                                <w:szCs w:val="24"/>
                              </w:rPr>
                              <w:t>8 inch</w:t>
                            </w:r>
                            <w:r>
                              <w:rPr>
                                <w:rFonts w:hint="eastAsia" w:ascii="Arial Black" w:hAnsi="Arial Black"/>
                                <w:b/>
                                <w:color w:val="0070C0"/>
                                <w:sz w:val="18"/>
                                <w:szCs w:val="18"/>
                              </w:rPr>
                              <w:t xml:space="preserve"> </w:t>
                            </w:r>
                            <w:r>
                              <w:rPr>
                                <w:rStyle w:val="19"/>
                                <w:rFonts w:ascii="Microsoft YaHei" w:hAnsi="Microsoft YaHei" w:eastAsia="Microsoft YaHei" w:cs="Arial"/>
                                <w:b/>
                                <w:color w:val="333333"/>
                                <w:sz w:val="18"/>
                                <w:szCs w:val="18"/>
                              </w:rPr>
                              <w:t>larger</w:t>
                            </w:r>
                            <w:r>
                              <w:rPr>
                                <w:rStyle w:val="19"/>
                                <w:rFonts w:hint="eastAsia" w:ascii="Microsoft YaHei" w:hAnsi="Microsoft YaHei" w:eastAsia="Microsoft YaHei" w:cs="Arial"/>
                                <w:b/>
                                <w:color w:val="333333"/>
                                <w:sz w:val="18"/>
                                <w:szCs w:val="18"/>
                              </w:rPr>
                              <w:t xml:space="preserve"> touch screen display with 1920 x1200 resolution  </w:t>
                            </w:r>
                          </w:p>
                          <w:p w14:paraId="41590240">
                            <w:pPr>
                              <w:ind w:left="360" w:hanging="360" w:hangingChars="200"/>
                              <w:rPr>
                                <w:rFonts w:hint="eastAsia" w:ascii="Microsoft YaHei" w:hAnsi="Microsoft YaHei" w:eastAsia="Microsoft YaHei"/>
                                <w:b/>
                                <w:color w:val="404040"/>
                                <w:sz w:val="16"/>
                                <w:szCs w:val="16"/>
                              </w:rPr>
                            </w:pPr>
                            <w:r>
                              <w:rPr>
                                <w:rStyle w:val="19"/>
                                <w:rFonts w:hint="eastAsia" w:ascii="Microsoft YaHei" w:hAnsi="Microsoft YaHei" w:eastAsia="Microsoft YaHei" w:cs="Arial"/>
                                <w:b/>
                                <w:color w:val="333333"/>
                                <w:sz w:val="18"/>
                                <w:szCs w:val="18"/>
                              </w:rPr>
                              <w:t>M</w:t>
                            </w:r>
                            <w:r>
                              <w:rPr>
                                <w:rStyle w:val="19"/>
                                <w:rFonts w:ascii="Microsoft YaHei" w:hAnsi="Microsoft YaHei" w:eastAsia="Microsoft YaHei" w:cs="Arial"/>
                                <w:b/>
                                <w:color w:val="333333"/>
                                <w:sz w:val="18"/>
                                <w:szCs w:val="18"/>
                              </w:rPr>
                              <w:t>ultifunction</w:t>
                            </w:r>
                            <w:r>
                              <w:rPr>
                                <w:rStyle w:val="19"/>
                                <w:rFonts w:hint="eastAsia" w:ascii="Microsoft YaHei" w:hAnsi="Microsoft YaHei" w:eastAsia="Microsoft YaHei" w:cs="Arial"/>
                                <w:b/>
                                <w:color w:val="333333"/>
                                <w:sz w:val="18"/>
                                <w:szCs w:val="18"/>
                              </w:rPr>
                              <w:t xml:space="preserve"> </w:t>
                            </w:r>
                            <w:r>
                              <w:rPr>
                                <w:rFonts w:hint="eastAsia" w:ascii="Microsoft YaHei" w:hAnsi="Microsoft YaHei" w:eastAsia="Microsoft YaHei"/>
                                <w:b/>
                                <w:color w:val="404040"/>
                                <w:sz w:val="18"/>
                                <w:szCs w:val="18"/>
                              </w:rPr>
                              <w:t xml:space="preserve">OTDR combined with 4K IP CCTV </w:t>
                            </w:r>
                            <w:r>
                              <w:rPr>
                                <w:rFonts w:ascii="Microsoft YaHei" w:hAnsi="Microsoft YaHei" w:eastAsia="Microsoft YaHei"/>
                                <w:b/>
                                <w:color w:val="404040"/>
                                <w:sz w:val="18"/>
                                <w:szCs w:val="18"/>
                              </w:rPr>
                              <w:t>tester,</w:t>
                            </w:r>
                            <w:r>
                              <w:rPr>
                                <w:rFonts w:hint="eastAsia" w:ascii="Microsoft YaHei" w:hAnsi="Microsoft YaHei" w:eastAsia="Microsoft YaHei"/>
                                <w:b/>
                                <w:color w:val="404040"/>
                                <w:sz w:val="18"/>
                                <w:szCs w:val="18"/>
                              </w:rPr>
                              <w:t xml:space="preserve"> cable tester, OPM</w:t>
                            </w:r>
                            <w:r>
                              <w:rPr>
                                <w:rFonts w:ascii="Microsoft YaHei" w:hAnsi="Microsoft YaHei" w:eastAsia="Microsoft YaHei"/>
                                <w:b/>
                                <w:color w:val="404040"/>
                                <w:sz w:val="18"/>
                                <w:szCs w:val="18"/>
                              </w:rPr>
                              <w:t>, VFL</w:t>
                            </w:r>
                            <w:r>
                              <w:rPr>
                                <w:rFonts w:hint="eastAsia" w:ascii="Microsoft YaHei" w:hAnsi="Microsoft YaHei" w:eastAsia="Microsoft YaHei"/>
                                <w:b/>
                                <w:color w:val="404040"/>
                                <w:sz w:val="18"/>
                                <w:szCs w:val="18"/>
                              </w:rPr>
                              <w:t xml:space="preserve"> and VLS  </w:t>
                            </w:r>
                            <w:r>
                              <w:rPr>
                                <w:rFonts w:hint="eastAsia" w:ascii="Microsoft YaHei" w:hAnsi="Microsoft YaHei" w:eastAsia="Microsoft YaHei"/>
                                <w:b/>
                                <w:color w:val="404040"/>
                                <w:sz w:val="16"/>
                                <w:szCs w:val="16"/>
                              </w:rPr>
                              <w:t xml:space="preserve">  </w:t>
                            </w:r>
                          </w:p>
                          <w:p w14:paraId="261327C2">
                            <w:pPr>
                              <w:rPr>
                                <w:rFonts w:hint="eastAsia" w:ascii="SimHei" w:hAnsi="SimHei" w:eastAsia="SimHei"/>
                                <w:b/>
                                <w:color w:val="404040"/>
                                <w:sz w:val="96"/>
                                <w:szCs w:val="96"/>
                              </w:rPr>
                            </w:pPr>
                          </w:p>
                        </w:txbxContent>
                      </wps:txbx>
                      <wps:bodyPr wrap="square" upright="1"/>
                    </wps:wsp>
                  </a:graphicData>
                </a:graphic>
              </wp:anchor>
            </w:drawing>
          </mc:Choice>
          <mc:Fallback>
            <w:pict>
              <v:shape id="文本框 117" o:spid="_x0000_s1026" o:spt="202" type="#_x0000_t202" style="position:absolute;left:0pt;margin-left:43.45pt;margin-top:11.75pt;height:70pt;width:419.15pt;z-index:251693056;mso-width-relative:page;mso-height-relative:page;" filled="f" stroked="f" coordsize="21600,21600" o:gfxdata="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NTlX2wAAAAkBAAAPAAAAAAAAAAEAIAAAACIAAABkcnMvZG93&#10;bnJldi54bWxQSwECFAAUAAAACACHTuJAt8rlUsQBAABpAwAADgAAAAAAAAABACAAAAAqAQAAZHJz&#10;L2Uyb0RvYy54bWxQSwUGAAAAAAYABgBZAQAAYAUAAAAA&#10;">
                <v:fill on="f" focussize="0,0"/>
                <v:stroke on="f" weight="1.25pt"/>
                <v:imagedata o:title=""/>
                <o:lock v:ext="edit" aspectratio="f"/>
                <v:textbox>
                  <w:txbxContent>
                    <w:p w14:paraId="0D84605D">
                      <w:pPr>
                        <w:ind w:firstLine="723" w:firstLineChars="300"/>
                        <w:rPr>
                          <w:rStyle w:val="19"/>
                          <w:rFonts w:hint="eastAsia" w:ascii="Microsoft YaHei" w:hAnsi="Microsoft YaHei" w:eastAsia="Microsoft YaHei" w:cs="Arial"/>
                          <w:b/>
                          <w:color w:val="333333"/>
                          <w:sz w:val="18"/>
                          <w:szCs w:val="18"/>
                        </w:rPr>
                      </w:pPr>
                      <w:r>
                        <w:rPr>
                          <w:rFonts w:hint="eastAsia" w:ascii="Arial Black" w:hAnsi="Arial Black"/>
                          <w:b/>
                          <w:color w:val="0070C0"/>
                          <w:sz w:val="24"/>
                          <w:szCs w:val="24"/>
                        </w:rPr>
                        <w:t>8 inch</w:t>
                      </w:r>
                      <w:r>
                        <w:rPr>
                          <w:rFonts w:hint="eastAsia" w:ascii="Arial Black" w:hAnsi="Arial Black"/>
                          <w:b/>
                          <w:color w:val="0070C0"/>
                          <w:sz w:val="18"/>
                          <w:szCs w:val="18"/>
                        </w:rPr>
                        <w:t xml:space="preserve"> </w:t>
                      </w:r>
                      <w:r>
                        <w:rPr>
                          <w:rStyle w:val="19"/>
                          <w:rFonts w:ascii="Microsoft YaHei" w:hAnsi="Microsoft YaHei" w:eastAsia="Microsoft YaHei" w:cs="Arial"/>
                          <w:b/>
                          <w:color w:val="333333"/>
                          <w:sz w:val="18"/>
                          <w:szCs w:val="18"/>
                        </w:rPr>
                        <w:t>larger</w:t>
                      </w:r>
                      <w:r>
                        <w:rPr>
                          <w:rStyle w:val="19"/>
                          <w:rFonts w:hint="eastAsia" w:ascii="Microsoft YaHei" w:hAnsi="Microsoft YaHei" w:eastAsia="Microsoft YaHei" w:cs="Arial"/>
                          <w:b/>
                          <w:color w:val="333333"/>
                          <w:sz w:val="18"/>
                          <w:szCs w:val="18"/>
                        </w:rPr>
                        <w:t xml:space="preserve"> touch screen display with 1920 x1200 resolution  </w:t>
                      </w:r>
                    </w:p>
                    <w:p w14:paraId="41590240">
                      <w:pPr>
                        <w:ind w:left="360" w:hanging="360" w:hangingChars="200"/>
                        <w:rPr>
                          <w:rFonts w:hint="eastAsia" w:ascii="Microsoft YaHei" w:hAnsi="Microsoft YaHei" w:eastAsia="Microsoft YaHei"/>
                          <w:b/>
                          <w:color w:val="404040"/>
                          <w:sz w:val="16"/>
                          <w:szCs w:val="16"/>
                        </w:rPr>
                      </w:pPr>
                      <w:r>
                        <w:rPr>
                          <w:rStyle w:val="19"/>
                          <w:rFonts w:hint="eastAsia" w:ascii="Microsoft YaHei" w:hAnsi="Microsoft YaHei" w:eastAsia="Microsoft YaHei" w:cs="Arial"/>
                          <w:b/>
                          <w:color w:val="333333"/>
                          <w:sz w:val="18"/>
                          <w:szCs w:val="18"/>
                        </w:rPr>
                        <w:t>M</w:t>
                      </w:r>
                      <w:r>
                        <w:rPr>
                          <w:rStyle w:val="19"/>
                          <w:rFonts w:ascii="Microsoft YaHei" w:hAnsi="Microsoft YaHei" w:eastAsia="Microsoft YaHei" w:cs="Arial"/>
                          <w:b/>
                          <w:color w:val="333333"/>
                          <w:sz w:val="18"/>
                          <w:szCs w:val="18"/>
                        </w:rPr>
                        <w:t>ultifunction</w:t>
                      </w:r>
                      <w:r>
                        <w:rPr>
                          <w:rStyle w:val="19"/>
                          <w:rFonts w:hint="eastAsia" w:ascii="Microsoft YaHei" w:hAnsi="Microsoft YaHei" w:eastAsia="Microsoft YaHei" w:cs="Arial"/>
                          <w:b/>
                          <w:color w:val="333333"/>
                          <w:sz w:val="18"/>
                          <w:szCs w:val="18"/>
                        </w:rPr>
                        <w:t xml:space="preserve"> </w:t>
                      </w:r>
                      <w:r>
                        <w:rPr>
                          <w:rFonts w:hint="eastAsia" w:ascii="Microsoft YaHei" w:hAnsi="Microsoft YaHei" w:eastAsia="Microsoft YaHei"/>
                          <w:b/>
                          <w:color w:val="404040"/>
                          <w:sz w:val="18"/>
                          <w:szCs w:val="18"/>
                        </w:rPr>
                        <w:t xml:space="preserve">OTDR combined with 4K IP CCTV </w:t>
                      </w:r>
                      <w:r>
                        <w:rPr>
                          <w:rFonts w:ascii="Microsoft YaHei" w:hAnsi="Microsoft YaHei" w:eastAsia="Microsoft YaHei"/>
                          <w:b/>
                          <w:color w:val="404040"/>
                          <w:sz w:val="18"/>
                          <w:szCs w:val="18"/>
                        </w:rPr>
                        <w:t>tester,</w:t>
                      </w:r>
                      <w:r>
                        <w:rPr>
                          <w:rFonts w:hint="eastAsia" w:ascii="Microsoft YaHei" w:hAnsi="Microsoft YaHei" w:eastAsia="Microsoft YaHei"/>
                          <w:b/>
                          <w:color w:val="404040"/>
                          <w:sz w:val="18"/>
                          <w:szCs w:val="18"/>
                        </w:rPr>
                        <w:t xml:space="preserve"> cable tester, OPM</w:t>
                      </w:r>
                      <w:r>
                        <w:rPr>
                          <w:rFonts w:ascii="Microsoft YaHei" w:hAnsi="Microsoft YaHei" w:eastAsia="Microsoft YaHei"/>
                          <w:b/>
                          <w:color w:val="404040"/>
                          <w:sz w:val="18"/>
                          <w:szCs w:val="18"/>
                        </w:rPr>
                        <w:t>, VFL</w:t>
                      </w:r>
                      <w:r>
                        <w:rPr>
                          <w:rFonts w:hint="eastAsia" w:ascii="Microsoft YaHei" w:hAnsi="Microsoft YaHei" w:eastAsia="Microsoft YaHei"/>
                          <w:b/>
                          <w:color w:val="404040"/>
                          <w:sz w:val="18"/>
                          <w:szCs w:val="18"/>
                        </w:rPr>
                        <w:t xml:space="preserve"> and VLS  </w:t>
                      </w:r>
                      <w:r>
                        <w:rPr>
                          <w:rFonts w:hint="eastAsia" w:ascii="Microsoft YaHei" w:hAnsi="Microsoft YaHei" w:eastAsia="Microsoft YaHei"/>
                          <w:b/>
                          <w:color w:val="404040"/>
                          <w:sz w:val="16"/>
                          <w:szCs w:val="16"/>
                        </w:rPr>
                        <w:t xml:space="preserve">  </w:t>
                      </w:r>
                    </w:p>
                    <w:p w14:paraId="261327C2">
                      <w:pPr>
                        <w:rPr>
                          <w:rFonts w:hint="eastAsia" w:ascii="SimHei" w:hAnsi="SimHei" w:eastAsia="SimHei"/>
                          <w:b/>
                          <w:color w:val="404040"/>
                          <w:sz w:val="96"/>
                          <w:szCs w:val="96"/>
                        </w:rPr>
                      </w:pPr>
                    </w:p>
                  </w:txbxContent>
                </v:textbox>
              </v:shape>
            </w:pict>
          </mc:Fallback>
        </mc:AlternateContent>
      </w:r>
    </w:p>
    <w:p w14:paraId="78D517BA">
      <w:pPr>
        <w:tabs>
          <w:tab w:val="left" w:pos="1665"/>
          <w:tab w:val="left" w:pos="1755"/>
        </w:tabs>
        <w:ind w:right="29" w:rightChars="14"/>
        <w:outlineLvl w:val="0"/>
        <w:rPr>
          <w:rFonts w:ascii="SimSun" w:hAnsi="SimSun"/>
          <w:b/>
          <w:color w:val="000000"/>
          <w:sz w:val="24"/>
          <w:szCs w:val="24"/>
        </w:rPr>
      </w:pPr>
    </w:p>
    <w:p w14:paraId="561A5883">
      <w:pPr>
        <w:tabs>
          <w:tab w:val="left" w:pos="1665"/>
          <w:tab w:val="left" w:pos="1755"/>
        </w:tabs>
        <w:ind w:right="29" w:rightChars="14"/>
        <w:outlineLvl w:val="0"/>
        <w:rPr>
          <w:rFonts w:hint="eastAsia" w:ascii="SimSun" w:hAnsi="SimSun"/>
          <w:b/>
          <w:color w:val="000000"/>
          <w:sz w:val="24"/>
          <w:szCs w:val="24"/>
        </w:rPr>
      </w:pPr>
    </w:p>
    <w:p w14:paraId="48204281">
      <w:pPr>
        <w:tabs>
          <w:tab w:val="left" w:pos="1665"/>
          <w:tab w:val="left" w:pos="1755"/>
        </w:tabs>
        <w:ind w:right="29" w:rightChars="14"/>
        <w:outlineLvl w:val="0"/>
        <w:rPr>
          <w:rFonts w:hint="eastAsia" w:ascii="SimSun" w:hAnsi="SimSun"/>
          <w:b/>
          <w:color w:val="000000"/>
          <w:sz w:val="24"/>
          <w:szCs w:val="24"/>
        </w:rPr>
      </w:pPr>
    </w:p>
    <w:p w14:paraId="0DF99142">
      <w:pPr>
        <w:tabs>
          <w:tab w:val="left" w:pos="1665"/>
          <w:tab w:val="left" w:pos="1755"/>
        </w:tabs>
        <w:ind w:right="29" w:rightChars="14"/>
        <w:outlineLvl w:val="0"/>
        <w:rPr>
          <w:rFonts w:hint="eastAsia" w:ascii="SimSun" w:hAnsi="SimSun"/>
          <w:b/>
          <w:color w:val="000000"/>
          <w:sz w:val="24"/>
          <w:szCs w:val="24"/>
        </w:rPr>
      </w:pPr>
    </w:p>
    <w:p w14:paraId="073605CC">
      <w:pPr>
        <w:tabs>
          <w:tab w:val="left" w:pos="1665"/>
          <w:tab w:val="left" w:pos="1755"/>
        </w:tabs>
        <w:ind w:right="29" w:rightChars="14"/>
        <w:outlineLvl w:val="0"/>
        <w:rPr>
          <w:rFonts w:ascii="SimSun" w:hAnsi="SimSun"/>
          <w:b/>
          <w:color w:val="000000"/>
          <w:sz w:val="24"/>
          <w:szCs w:val="24"/>
        </w:rPr>
      </w:pPr>
    </w:p>
    <w:p w14:paraId="50A5776B">
      <w:pPr>
        <w:tabs>
          <w:tab w:val="left" w:pos="1665"/>
          <w:tab w:val="left" w:pos="1755"/>
        </w:tabs>
        <w:ind w:right="29" w:rightChars="14"/>
        <w:outlineLvl w:val="0"/>
        <w:rPr>
          <w:rFonts w:ascii="SimSun" w:hAnsi="SimSun"/>
          <w:b/>
          <w:color w:val="000000"/>
          <w:sz w:val="24"/>
          <w:szCs w:val="24"/>
        </w:rPr>
      </w:pPr>
      <w:r>
        <w:rPr>
          <w:lang/>
        </w:rPr>
        <w:drawing>
          <wp:anchor distT="0" distB="0" distL="114300" distR="114300" simplePos="0" relativeHeight="251680768" behindDoc="0" locked="0" layoutInCell="1" allowOverlap="1">
            <wp:simplePos x="0" y="0"/>
            <wp:positionH relativeFrom="column">
              <wp:posOffset>3948430</wp:posOffset>
            </wp:positionH>
            <wp:positionV relativeFrom="paragraph">
              <wp:posOffset>81280</wp:posOffset>
            </wp:positionV>
            <wp:extent cx="575945" cy="570230"/>
            <wp:effectExtent l="0" t="0" r="3175" b="8890"/>
            <wp:wrapNone/>
            <wp:docPr id="22" name="图片 74" descr="红光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4" descr="红光源"/>
                    <pic:cNvPicPr>
                      <a:picLocks noChangeAspect="1"/>
                    </pic:cNvPicPr>
                  </pic:nvPicPr>
                  <pic:blipFill>
                    <a:blip r:embed="rId5"/>
                    <a:stretch>
                      <a:fillRect/>
                    </a:stretch>
                  </pic:blipFill>
                  <pic:spPr>
                    <a:xfrm>
                      <a:off x="0" y="0"/>
                      <a:ext cx="575945" cy="570230"/>
                    </a:xfrm>
                    <a:prstGeom prst="rect">
                      <a:avLst/>
                    </a:prstGeom>
                    <a:noFill/>
                    <a:ln>
                      <a:noFill/>
                    </a:ln>
                  </pic:spPr>
                </pic:pic>
              </a:graphicData>
            </a:graphic>
          </wp:anchor>
        </w:drawing>
      </w:r>
      <w:r>
        <w:rPr>
          <w:lang/>
        </w:rPr>
        <w:drawing>
          <wp:anchor distT="0" distB="0" distL="114300" distR="114300" simplePos="0" relativeHeight="251681792" behindDoc="0" locked="0" layoutInCell="1" allowOverlap="1">
            <wp:simplePos x="0" y="0"/>
            <wp:positionH relativeFrom="column">
              <wp:posOffset>1510030</wp:posOffset>
            </wp:positionH>
            <wp:positionV relativeFrom="paragraph">
              <wp:posOffset>52070</wp:posOffset>
            </wp:positionV>
            <wp:extent cx="575945" cy="570230"/>
            <wp:effectExtent l="0" t="0" r="3175" b="8890"/>
            <wp:wrapNone/>
            <wp:docPr id="23" name="图片 75" descr="形状-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5" descr="形状-91"/>
                    <pic:cNvPicPr>
                      <a:picLocks noChangeAspect="1"/>
                    </pic:cNvPicPr>
                  </pic:nvPicPr>
                  <pic:blipFill>
                    <a:blip r:embed="rId6"/>
                    <a:stretch>
                      <a:fillRect/>
                    </a:stretch>
                  </pic:blipFill>
                  <pic:spPr>
                    <a:xfrm>
                      <a:off x="0" y="0"/>
                      <a:ext cx="575945" cy="570230"/>
                    </a:xfrm>
                    <a:prstGeom prst="rect">
                      <a:avLst/>
                    </a:prstGeom>
                    <a:noFill/>
                    <a:ln>
                      <a:noFill/>
                    </a:ln>
                  </pic:spPr>
                </pic:pic>
              </a:graphicData>
            </a:graphic>
          </wp:anchor>
        </w:drawing>
      </w:r>
      <w:r>
        <w:rPr>
          <w:lang/>
        </w:rPr>
        <w:drawing>
          <wp:anchor distT="0" distB="0" distL="114300" distR="114300" simplePos="0" relativeHeight="251679744" behindDoc="0" locked="0" layoutInCell="1" allowOverlap="1">
            <wp:simplePos x="0" y="0"/>
            <wp:positionH relativeFrom="column">
              <wp:posOffset>666115</wp:posOffset>
            </wp:positionH>
            <wp:positionV relativeFrom="paragraph">
              <wp:posOffset>53340</wp:posOffset>
            </wp:positionV>
            <wp:extent cx="575945" cy="575945"/>
            <wp:effectExtent l="0" t="0" r="3175" b="3175"/>
            <wp:wrapNone/>
            <wp:docPr id="21" name="图片 73" descr="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3" descr="km"/>
                    <pic:cNvPicPr>
                      <a:picLocks noChangeAspect="1"/>
                    </pic:cNvPicPr>
                  </pic:nvPicPr>
                  <pic:blipFill>
                    <a:blip r:embed="rId7"/>
                    <a:stretch>
                      <a:fillRect/>
                    </a:stretch>
                  </pic:blipFill>
                  <pic:spPr>
                    <a:xfrm>
                      <a:off x="0" y="0"/>
                      <a:ext cx="575945" cy="575945"/>
                    </a:xfrm>
                    <a:prstGeom prst="rect">
                      <a:avLst/>
                    </a:prstGeom>
                    <a:noFill/>
                    <a:ln>
                      <a:noFill/>
                    </a:ln>
                  </pic:spPr>
                </pic:pic>
              </a:graphicData>
            </a:graphic>
          </wp:anchor>
        </w:drawing>
      </w:r>
      <w:r>
        <w:rPr>
          <w:lang/>
        </w:rPr>
        <w:drawing>
          <wp:anchor distT="0" distB="0" distL="114300" distR="114300" simplePos="0" relativeHeight="251678720" behindDoc="0" locked="0" layoutInCell="1" allowOverlap="1">
            <wp:simplePos x="0" y="0"/>
            <wp:positionH relativeFrom="column">
              <wp:posOffset>-132715</wp:posOffset>
            </wp:positionH>
            <wp:positionV relativeFrom="paragraph">
              <wp:posOffset>52070</wp:posOffset>
            </wp:positionV>
            <wp:extent cx="575945" cy="571500"/>
            <wp:effectExtent l="0" t="0" r="3175" b="7620"/>
            <wp:wrapNone/>
            <wp:docPr id="20" name="图片 62" descr="ODTR-拷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descr="ODTR-拷贝1"/>
                    <pic:cNvPicPr>
                      <a:picLocks noChangeAspect="1"/>
                    </pic:cNvPicPr>
                  </pic:nvPicPr>
                  <pic:blipFill>
                    <a:blip r:embed="rId8"/>
                    <a:stretch>
                      <a:fillRect/>
                    </a:stretch>
                  </pic:blipFill>
                  <pic:spPr>
                    <a:xfrm>
                      <a:off x="0" y="0"/>
                      <a:ext cx="575945" cy="57150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91008" behindDoc="0" locked="0" layoutInCell="1" allowOverlap="1">
            <wp:simplePos x="0" y="0"/>
            <wp:positionH relativeFrom="column">
              <wp:posOffset>2359025</wp:posOffset>
            </wp:positionH>
            <wp:positionV relativeFrom="paragraph">
              <wp:posOffset>52070</wp:posOffset>
            </wp:positionV>
            <wp:extent cx="575945" cy="570230"/>
            <wp:effectExtent l="0" t="0" r="3175" b="8890"/>
            <wp:wrapNone/>
            <wp:docPr id="32" name="图片 89"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9" descr="LS"/>
                    <pic:cNvPicPr>
                      <a:picLocks noChangeAspect="1"/>
                    </pic:cNvPicPr>
                  </pic:nvPicPr>
                  <pic:blipFill>
                    <a:blip r:embed="rId9"/>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8960" behindDoc="0" locked="0" layoutInCell="1" allowOverlap="1">
            <wp:simplePos x="0" y="0"/>
            <wp:positionH relativeFrom="column">
              <wp:posOffset>5585460</wp:posOffset>
            </wp:positionH>
            <wp:positionV relativeFrom="paragraph">
              <wp:posOffset>59055</wp:posOffset>
            </wp:positionV>
            <wp:extent cx="575945" cy="570230"/>
            <wp:effectExtent l="0" t="0" r="3175" b="8890"/>
            <wp:wrapNone/>
            <wp:docPr id="30" name="图片 86"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6" descr="wifi"/>
                    <pic:cNvPicPr>
                      <a:picLocks noChangeAspect="1"/>
                    </pic:cNvPicPr>
                  </pic:nvPicPr>
                  <pic:blipFill>
                    <a:blip r:embed="rId10"/>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7936" behindDoc="0" locked="0" layoutInCell="1" allowOverlap="1">
            <wp:simplePos x="0" y="0"/>
            <wp:positionH relativeFrom="column">
              <wp:posOffset>3153410</wp:posOffset>
            </wp:positionH>
            <wp:positionV relativeFrom="paragraph">
              <wp:posOffset>59055</wp:posOffset>
            </wp:positionV>
            <wp:extent cx="575945" cy="570230"/>
            <wp:effectExtent l="0" t="0" r="3175" b="8890"/>
            <wp:wrapNone/>
            <wp:docPr id="29" name="图片 85" descr="光功率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5" descr="光功率计"/>
                    <pic:cNvPicPr>
                      <a:picLocks noChangeAspect="1"/>
                    </pic:cNvPicPr>
                  </pic:nvPicPr>
                  <pic:blipFill>
                    <a:blip r:embed="rId11"/>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3840" behindDoc="0" locked="0" layoutInCell="1" allowOverlap="1">
            <wp:simplePos x="0" y="0"/>
            <wp:positionH relativeFrom="column">
              <wp:posOffset>4778375</wp:posOffset>
            </wp:positionH>
            <wp:positionV relativeFrom="paragraph">
              <wp:posOffset>59055</wp:posOffset>
            </wp:positionV>
            <wp:extent cx="575945" cy="570230"/>
            <wp:effectExtent l="0" t="0" r="3175" b="8890"/>
            <wp:wrapNone/>
            <wp:docPr id="25" name="图片 80" descr="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0" descr="组-1"/>
                    <pic:cNvPicPr>
                      <a:picLocks noChangeAspect="1"/>
                    </pic:cNvPicPr>
                  </pic:nvPicPr>
                  <pic:blipFill>
                    <a:blip r:embed="rId12"/>
                    <a:stretch>
                      <a:fillRect/>
                    </a:stretch>
                  </pic:blipFill>
                  <pic:spPr>
                    <a:xfrm>
                      <a:off x="0" y="0"/>
                      <a:ext cx="575945" cy="570230"/>
                    </a:xfrm>
                    <a:prstGeom prst="rect">
                      <a:avLst/>
                    </a:prstGeom>
                    <a:noFill/>
                    <a:ln>
                      <a:noFill/>
                    </a:ln>
                  </pic:spPr>
                </pic:pic>
              </a:graphicData>
            </a:graphic>
          </wp:anchor>
        </w:drawing>
      </w:r>
      <w:r>
        <w:rPr>
          <w:lang/>
        </w:rPr>
        <w:drawing>
          <wp:anchor distT="0" distB="0" distL="114300" distR="114300" simplePos="0" relativeHeight="251692032" behindDoc="0" locked="0" layoutInCell="1" allowOverlap="1">
            <wp:simplePos x="0" y="0"/>
            <wp:positionH relativeFrom="column">
              <wp:posOffset>1454785</wp:posOffset>
            </wp:positionH>
            <wp:positionV relativeFrom="paragraph">
              <wp:posOffset>1132205</wp:posOffset>
            </wp:positionV>
            <wp:extent cx="575945" cy="569595"/>
            <wp:effectExtent l="0" t="0" r="3175" b="9525"/>
            <wp:wrapNone/>
            <wp:docPr id="33" name="图片 116" descr="4K30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6" descr="4K30帧"/>
                    <pic:cNvPicPr>
                      <a:picLocks noChangeAspect="1"/>
                    </pic:cNvPicPr>
                  </pic:nvPicPr>
                  <pic:blipFill>
                    <a:blip r:embed="rId13"/>
                    <a:stretch>
                      <a:fillRect/>
                    </a:stretch>
                  </pic:blipFill>
                  <pic:spPr>
                    <a:xfrm>
                      <a:off x="0" y="0"/>
                      <a:ext cx="575945" cy="569595"/>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4864" behindDoc="0" locked="0" layoutInCell="1" allowOverlap="1">
            <wp:simplePos x="0" y="0"/>
            <wp:positionH relativeFrom="column">
              <wp:posOffset>2359025</wp:posOffset>
            </wp:positionH>
            <wp:positionV relativeFrom="paragraph">
              <wp:posOffset>1129665</wp:posOffset>
            </wp:positionV>
            <wp:extent cx="575945" cy="570230"/>
            <wp:effectExtent l="0" t="0" r="3175" b="8890"/>
            <wp:wrapNone/>
            <wp:docPr id="26" name="图片 81" descr="网线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1" descr="网线测试"/>
                    <pic:cNvPicPr>
                      <a:picLocks noChangeAspect="1"/>
                    </pic:cNvPicPr>
                  </pic:nvPicPr>
                  <pic:blipFill>
                    <a:blip r:embed="rId14"/>
                    <a:stretch>
                      <a:fillRect/>
                    </a:stretch>
                  </pic:blipFill>
                  <pic:spPr>
                    <a:xfrm>
                      <a:off x="0" y="0"/>
                      <a:ext cx="575945" cy="570230"/>
                    </a:xfrm>
                    <a:prstGeom prst="rect">
                      <a:avLst/>
                    </a:prstGeom>
                    <a:noFill/>
                    <a:ln>
                      <a:noFill/>
                    </a:ln>
                  </pic:spPr>
                </pic:pic>
              </a:graphicData>
            </a:graphic>
          </wp:anchor>
        </w:drawing>
      </w:r>
    </w:p>
    <w:p w14:paraId="569459E8">
      <w:pPr>
        <w:tabs>
          <w:tab w:val="left" w:pos="1665"/>
          <w:tab w:val="left" w:pos="1755"/>
        </w:tabs>
        <w:ind w:right="29" w:rightChars="14"/>
        <w:outlineLvl w:val="0"/>
        <w:rPr>
          <w:rFonts w:ascii="SimSun" w:hAnsi="SimSun"/>
          <w:b/>
          <w:color w:val="000000"/>
          <w:sz w:val="24"/>
          <w:szCs w:val="24"/>
        </w:rPr>
      </w:pPr>
    </w:p>
    <w:p w14:paraId="0763A5DA">
      <w:pPr>
        <w:tabs>
          <w:tab w:val="left" w:pos="1665"/>
          <w:tab w:val="left" w:pos="1755"/>
        </w:tabs>
        <w:ind w:right="29" w:rightChars="14"/>
        <w:outlineLvl w:val="0"/>
        <w:rPr>
          <w:rFonts w:ascii="SimSun" w:hAnsi="SimSun"/>
          <w:b/>
          <w:color w:val="000000"/>
          <w:sz w:val="16"/>
          <w:szCs w:val="16"/>
        </w:rPr>
      </w:pPr>
      <w:r>
        <w:rPr>
          <w:lang/>
        </w:rPr>
        <mc:AlternateContent>
          <mc:Choice Requires="wps">
            <w:drawing>
              <wp:anchor distT="45720" distB="45720" distL="114300" distR="114300" simplePos="0" relativeHeight="251670528" behindDoc="0" locked="0" layoutInCell="1" allowOverlap="1">
                <wp:simplePos x="0" y="0"/>
                <wp:positionH relativeFrom="column">
                  <wp:posOffset>1274445</wp:posOffset>
                </wp:positionH>
                <wp:positionV relativeFrom="paragraph">
                  <wp:posOffset>1306830</wp:posOffset>
                </wp:positionV>
                <wp:extent cx="918210" cy="441325"/>
                <wp:effectExtent l="0" t="0" r="0" b="0"/>
                <wp:wrapNone/>
                <wp:docPr id="12" name="文本框 2"/>
                <wp:cNvGraphicFramePr/>
                <a:graphic xmlns:a="http://schemas.openxmlformats.org/drawingml/2006/main">
                  <a:graphicData uri="http://schemas.microsoft.com/office/word/2010/wordprocessingShape">
                    <wps:wsp>
                      <wps:cNvSpPr txBox="1"/>
                      <wps:spPr>
                        <a:xfrm>
                          <a:off x="0" y="0"/>
                          <a:ext cx="918210" cy="441325"/>
                        </a:xfrm>
                        <a:prstGeom prst="rect">
                          <a:avLst/>
                        </a:prstGeom>
                        <a:noFill/>
                        <a:ln>
                          <a:noFill/>
                        </a:ln>
                      </wps:spPr>
                      <wps:txbx>
                        <w:txbxContent>
                          <w:p w14:paraId="65E3D053">
                            <w:pPr>
                              <w:rPr>
                                <w:sz w:val="18"/>
                                <w:szCs w:val="18"/>
                              </w:rPr>
                            </w:pPr>
                            <w:r>
                              <w:rPr>
                                <w:sz w:val="18"/>
                                <w:szCs w:val="18"/>
                              </w:rPr>
                              <w:t>HDMI</w:t>
                            </w:r>
                            <w:r>
                              <w:rPr>
                                <w:rFonts w:hint="eastAsia"/>
                                <w:sz w:val="18"/>
                                <w:szCs w:val="18"/>
                              </w:rPr>
                              <w:t xml:space="preserve"> </w:t>
                            </w:r>
                            <w:r>
                              <w:rPr>
                                <w:rFonts w:hint="eastAsia"/>
                                <w:color w:val="FF0000"/>
                                <w:sz w:val="18"/>
                                <w:szCs w:val="18"/>
                              </w:rPr>
                              <w:t>Optional</w:t>
                            </w:r>
                            <w:r>
                              <w:rPr>
                                <w:rFonts w:hint="eastAsia"/>
                                <w:sz w:val="18"/>
                                <w:szCs w:val="18"/>
                              </w:rPr>
                              <w:t xml:space="preserve"> </w:t>
                            </w:r>
                          </w:p>
                          <w:p w14:paraId="446902F2"/>
                        </w:txbxContent>
                      </wps:txbx>
                      <wps:bodyPr wrap="square" upright="1"/>
                    </wps:wsp>
                  </a:graphicData>
                </a:graphic>
              </wp:anchor>
            </w:drawing>
          </mc:Choice>
          <mc:Fallback>
            <w:pict>
              <v:shape id="文本框 2" o:spid="_x0000_s1026" o:spt="202" type="#_x0000_t202" style="position:absolute;left:0pt;margin-left:100.35pt;margin-top:102.9pt;height:34.75pt;width:72.3pt;z-index:251670528;mso-width-relative:margin;mso-height-relative:margin;" filled="f" stroked="f" coordsize="21600,21600" o:gfxdata="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7fesLWAAAACwEAAA8AAAAAAAAAAQAgAAAAIgAAAGRycy9kb3ducmV2LnhtbFBLAQIUABQAAAAI&#10;AIdO4kCF1YGWtgEAAFwDAAAOAAAAAAAAAAEAIAAAACUBAABkcnMvZTJvRG9jLnhtbFBLBQYAAAAA&#10;BgAGAFkBAABNBQAAAAA=&#10;">
                <v:fill on="f" focussize="0,0"/>
                <v:stroke on="f"/>
                <v:imagedata o:title=""/>
                <o:lock v:ext="edit" aspectratio="f"/>
                <v:textbox>
                  <w:txbxContent>
                    <w:p w14:paraId="65E3D053">
                      <w:pPr>
                        <w:rPr>
                          <w:sz w:val="18"/>
                          <w:szCs w:val="18"/>
                        </w:rPr>
                      </w:pPr>
                      <w:r>
                        <w:rPr>
                          <w:sz w:val="18"/>
                          <w:szCs w:val="18"/>
                        </w:rPr>
                        <w:t>HDMI</w:t>
                      </w:r>
                      <w:r>
                        <w:rPr>
                          <w:rFonts w:hint="eastAsia"/>
                          <w:sz w:val="18"/>
                          <w:szCs w:val="18"/>
                        </w:rPr>
                        <w:t xml:space="preserve"> </w:t>
                      </w:r>
                      <w:r>
                        <w:rPr>
                          <w:rFonts w:hint="eastAsia"/>
                          <w:color w:val="FF0000"/>
                          <w:sz w:val="18"/>
                          <w:szCs w:val="18"/>
                        </w:rPr>
                        <w:t>Optional</w:t>
                      </w:r>
                      <w:r>
                        <w:rPr>
                          <w:rFonts w:hint="eastAsia"/>
                          <w:sz w:val="18"/>
                          <w:szCs w:val="18"/>
                        </w:rPr>
                        <w:t xml:space="preserve"> </w:t>
                      </w:r>
                    </w:p>
                    <w:p w14:paraId="446902F2"/>
                  </w:txbxContent>
                </v:textbox>
              </v:shape>
            </w:pict>
          </mc:Fallback>
        </mc:AlternateContent>
      </w:r>
    </w:p>
    <w:p w14:paraId="7BE7FFE6">
      <w:pPr>
        <w:tabs>
          <w:tab w:val="left" w:pos="1665"/>
          <w:tab w:val="left" w:pos="1755"/>
        </w:tabs>
        <w:ind w:right="29" w:rightChars="14"/>
        <w:outlineLvl w:val="0"/>
        <w:rPr>
          <w:rFonts w:ascii="SimSun" w:hAnsi="SimSun"/>
          <w:b/>
          <w:color w:val="000000"/>
          <w:sz w:val="16"/>
          <w:szCs w:val="16"/>
        </w:rPr>
      </w:pPr>
      <w:r>
        <w:rPr>
          <w:lang/>
        </w:rPr>
        <mc:AlternateContent>
          <mc:Choice Requires="wps">
            <w:drawing>
              <wp:anchor distT="45720" distB="45720" distL="114300" distR="114300" simplePos="0" relativeHeight="251663360" behindDoc="0" locked="0" layoutInCell="1" allowOverlap="1">
                <wp:simplePos x="0" y="0"/>
                <wp:positionH relativeFrom="column">
                  <wp:posOffset>2122805</wp:posOffset>
                </wp:positionH>
                <wp:positionV relativeFrom="paragraph">
                  <wp:posOffset>104775</wp:posOffset>
                </wp:positionV>
                <wp:extent cx="1119505" cy="385445"/>
                <wp:effectExtent l="0" t="0" r="0" b="0"/>
                <wp:wrapNone/>
                <wp:docPr id="5" name="文本框 2"/>
                <wp:cNvGraphicFramePr/>
                <a:graphic xmlns:a="http://schemas.openxmlformats.org/drawingml/2006/main">
                  <a:graphicData uri="http://schemas.microsoft.com/office/word/2010/wordprocessingShape">
                    <wps:wsp>
                      <wps:cNvSpPr txBox="1"/>
                      <wps:spPr>
                        <a:xfrm>
                          <a:off x="0" y="0"/>
                          <a:ext cx="1119505" cy="385445"/>
                        </a:xfrm>
                        <a:prstGeom prst="rect">
                          <a:avLst/>
                        </a:prstGeom>
                        <a:noFill/>
                        <a:ln>
                          <a:noFill/>
                        </a:ln>
                      </wps:spPr>
                      <wps:txbx>
                        <w:txbxContent>
                          <w:p w14:paraId="65E39B8E">
                            <w:pPr>
                              <w:rPr>
                                <w:rFonts w:hint="eastAsia"/>
                                <w:sz w:val="18"/>
                                <w:szCs w:val="18"/>
                              </w:rPr>
                            </w:pPr>
                            <w:r>
                              <w:rPr>
                                <w:rFonts w:hint="eastAsia"/>
                                <w:sz w:val="18"/>
                                <w:szCs w:val="18"/>
                              </w:rPr>
                              <w:t>Stable laser source</w:t>
                            </w:r>
                          </w:p>
                        </w:txbxContent>
                      </wps:txbx>
                      <wps:bodyPr wrap="square" upright="1"/>
                    </wps:wsp>
                  </a:graphicData>
                </a:graphic>
              </wp:anchor>
            </w:drawing>
          </mc:Choice>
          <mc:Fallback>
            <w:pict>
              <v:shape id="文本框 2" o:spid="_x0000_s1026" o:spt="202" type="#_x0000_t202" style="position:absolute;left:0pt;margin-left:167.15pt;margin-top:8.25pt;height:30.35pt;width:88.15pt;z-index:251663360;mso-width-relative:margin;mso-height-relative:margin;" filled="f" stroked="f" coordsize="21600,21600" o:gfxdata="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Db181wAAAAkBAAAPAAAAAAAAAAEAIAAAACIAAABkcnMvZG93bnJldi54bWxQSwECFAAUAAAA&#10;CACHTuJAvdxR+LYBAABcAwAADgAAAAAAAAABACAAAAAmAQAAZHJzL2Uyb0RvYy54bWxQSwUGAAAA&#10;AAYABgBZAQAATgUAAAAA&#10;">
                <v:fill on="f" focussize="0,0"/>
                <v:stroke on="f"/>
                <v:imagedata o:title=""/>
                <o:lock v:ext="edit" aspectratio="f"/>
                <v:textbox>
                  <w:txbxContent>
                    <w:p w14:paraId="65E39B8E">
                      <w:pPr>
                        <w:rPr>
                          <w:rFonts w:hint="eastAsia"/>
                          <w:sz w:val="18"/>
                          <w:szCs w:val="18"/>
                        </w:rPr>
                      </w:pPr>
                      <w:r>
                        <w:rPr>
                          <w:rFonts w:hint="eastAsia"/>
                          <w:sz w:val="18"/>
                          <w:szCs w:val="18"/>
                        </w:rPr>
                        <w:t>Stable laser source</w:t>
                      </w:r>
                    </w:p>
                  </w:txbxContent>
                </v:textbox>
              </v:shape>
            </w:pict>
          </mc:Fallback>
        </mc:AlternateContent>
      </w:r>
      <w:r>
        <w:rPr>
          <w:lang/>
        </w:rPr>
        <mc:AlternateContent>
          <mc:Choice Requires="wps">
            <w:drawing>
              <wp:anchor distT="45720" distB="45720" distL="114300" distR="114300" simplePos="0" relativeHeight="251662336" behindDoc="0" locked="0" layoutInCell="1" allowOverlap="1">
                <wp:simplePos x="0" y="0"/>
                <wp:positionH relativeFrom="column">
                  <wp:posOffset>1344295</wp:posOffset>
                </wp:positionH>
                <wp:positionV relativeFrom="paragraph">
                  <wp:posOffset>104775</wp:posOffset>
                </wp:positionV>
                <wp:extent cx="848360" cy="429260"/>
                <wp:effectExtent l="0" t="0" r="0" b="0"/>
                <wp:wrapNone/>
                <wp:docPr id="4" name="文本框 2"/>
                <wp:cNvGraphicFramePr/>
                <a:graphic xmlns:a="http://schemas.openxmlformats.org/drawingml/2006/main">
                  <a:graphicData uri="http://schemas.microsoft.com/office/word/2010/wordprocessingShape">
                    <wps:wsp>
                      <wps:cNvSpPr txBox="1"/>
                      <wps:spPr>
                        <a:xfrm>
                          <a:off x="0" y="0"/>
                          <a:ext cx="848360" cy="429260"/>
                        </a:xfrm>
                        <a:prstGeom prst="rect">
                          <a:avLst/>
                        </a:prstGeom>
                        <a:noFill/>
                        <a:ln>
                          <a:noFill/>
                        </a:ln>
                      </wps:spPr>
                      <wps:txbx>
                        <w:txbxContent>
                          <w:p w14:paraId="29AE7BDE">
                            <w:pPr>
                              <w:rPr>
                                <w:sz w:val="18"/>
                                <w:szCs w:val="18"/>
                              </w:rPr>
                            </w:pPr>
                            <w:r>
                              <w:rPr>
                                <w:rFonts w:hint="eastAsia"/>
                                <w:sz w:val="18"/>
                                <w:szCs w:val="18"/>
                              </w:rPr>
                              <w:t xml:space="preserve">Optical </w:t>
                            </w:r>
                            <w:r>
                              <w:rPr>
                                <w:sz w:val="18"/>
                                <w:szCs w:val="18"/>
                              </w:rPr>
                              <w:t xml:space="preserve">signal </w:t>
                            </w:r>
                          </w:p>
                          <w:p w14:paraId="796BF75A"/>
                        </w:txbxContent>
                      </wps:txbx>
                      <wps:bodyPr wrap="square" upright="1"/>
                    </wps:wsp>
                  </a:graphicData>
                </a:graphic>
              </wp:anchor>
            </w:drawing>
          </mc:Choice>
          <mc:Fallback>
            <w:pict>
              <v:shape id="文本框 2" o:spid="_x0000_s1026" o:spt="202" type="#_x0000_t202" style="position:absolute;left:0pt;margin-left:105.85pt;margin-top:8.25pt;height:33.8pt;width:66.8pt;z-index:251662336;mso-width-relative:margin;mso-height-relative:margin;" filled="f" stroked="f" coordsize="21600,21600" o:gfxdata="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efxPfXAAAACQEAAA8AAAAAAAAAAQAgAAAAIgAAAGRycy9kb3ducmV2LnhtbFBLAQIUABQAAAAI&#10;AIdO4kBPqTyOtQEAAFsDAAAOAAAAAAAAAAEAIAAAACYBAABkcnMvZTJvRG9jLnhtbFBLBQYAAAAA&#10;BgAGAFkBAABNBQAAAAA=&#10;">
                <v:fill on="f" focussize="0,0"/>
                <v:stroke on="f"/>
                <v:imagedata o:title=""/>
                <o:lock v:ext="edit" aspectratio="f"/>
                <v:textbox>
                  <w:txbxContent>
                    <w:p w14:paraId="29AE7BDE">
                      <w:pPr>
                        <w:rPr>
                          <w:sz w:val="18"/>
                          <w:szCs w:val="18"/>
                        </w:rPr>
                      </w:pPr>
                      <w:r>
                        <w:rPr>
                          <w:rFonts w:hint="eastAsia"/>
                          <w:sz w:val="18"/>
                          <w:szCs w:val="18"/>
                        </w:rPr>
                        <w:t xml:space="preserve">Optical </w:t>
                      </w:r>
                      <w:r>
                        <w:rPr>
                          <w:sz w:val="18"/>
                          <w:szCs w:val="18"/>
                        </w:rPr>
                        <w:t xml:space="preserve">signal </w:t>
                      </w:r>
                    </w:p>
                    <w:p w14:paraId="796BF75A"/>
                  </w:txbxContent>
                </v:textbox>
              </v:shape>
            </w:pict>
          </mc:Fallback>
        </mc:AlternateContent>
      </w:r>
      <w:r>
        <w:rPr>
          <w:lang/>
        </w:rPr>
        <mc:AlternateContent>
          <mc:Choice Requires="wps">
            <w:drawing>
              <wp:anchor distT="45720" distB="45720" distL="114300" distR="114300" simplePos="0" relativeHeight="251664384" behindDoc="0" locked="0" layoutInCell="1" allowOverlap="1">
                <wp:simplePos x="0" y="0"/>
                <wp:positionH relativeFrom="column">
                  <wp:posOffset>3242310</wp:posOffset>
                </wp:positionH>
                <wp:positionV relativeFrom="paragraph">
                  <wp:posOffset>104775</wp:posOffset>
                </wp:positionV>
                <wp:extent cx="781050" cy="289560"/>
                <wp:effectExtent l="0" t="0" r="0" b="0"/>
                <wp:wrapNone/>
                <wp:docPr id="6"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22DBAFC4">
                            <w:pPr>
                              <w:rPr>
                                <w:sz w:val="16"/>
                                <w:szCs w:val="16"/>
                              </w:rPr>
                            </w:pPr>
                            <w:r>
                              <w:rPr>
                                <w:rFonts w:hint="eastAsia"/>
                                <w:sz w:val="16"/>
                                <w:szCs w:val="16"/>
                              </w:rPr>
                              <w:t>OPM</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255.3pt;margin-top:8.25pt;height:22.8pt;width:61.5pt;z-index:251664384;mso-width-relative:margin;mso-height-relative:margin;mso-height-percent:200;" filled="f" stroked="f" coordsize="21600,21600" o:gfxdata="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mEd91gAAAAkBAAAPAAAAAAAAAAEAIAAAACIAAABkcnMvZG93bnJldi54&#10;bWxQSwECFAAUAAAACACHTuJA4B8q8sMBAAB1AwAADgAAAAAAAAABACAAAAAlAQAAZHJzL2Uyb0Rv&#10;Yy54bWxQSwUGAAAAAAYABgBZAQAAWgUAAAAA&#10;">
                <v:fill on="f" focussize="0,0"/>
                <v:stroke on="f"/>
                <v:imagedata o:title=""/>
                <o:lock v:ext="edit" aspectratio="f"/>
                <v:textbox style="mso-fit-shape-to-text:t;">
                  <w:txbxContent>
                    <w:p w14:paraId="22DBAFC4">
                      <w:pPr>
                        <w:rPr>
                          <w:sz w:val="16"/>
                          <w:szCs w:val="16"/>
                        </w:rPr>
                      </w:pPr>
                      <w:r>
                        <w:rPr>
                          <w:rFonts w:hint="eastAsia"/>
                          <w:sz w:val="16"/>
                          <w:szCs w:val="16"/>
                        </w:rPr>
                        <w:t>OPM</w:t>
                      </w:r>
                    </w:p>
                  </w:txbxContent>
                </v:textbox>
              </v:shape>
            </w:pict>
          </mc:Fallback>
        </mc:AlternateContent>
      </w:r>
      <w:r>
        <w:rPr>
          <w:lang/>
        </w:rPr>
        <mc:AlternateContent>
          <mc:Choice Requires="wps">
            <w:drawing>
              <wp:anchor distT="45720" distB="45720" distL="114300" distR="114300" simplePos="0" relativeHeight="251660288" behindDoc="0" locked="0" layoutInCell="1" allowOverlap="1">
                <wp:simplePos x="0" y="0"/>
                <wp:positionH relativeFrom="column">
                  <wp:posOffset>-229235</wp:posOffset>
                </wp:positionH>
                <wp:positionV relativeFrom="paragraph">
                  <wp:posOffset>104775</wp:posOffset>
                </wp:positionV>
                <wp:extent cx="882015" cy="2895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82015" cy="289560"/>
                        </a:xfrm>
                        <a:prstGeom prst="rect">
                          <a:avLst/>
                        </a:prstGeom>
                        <a:noFill/>
                        <a:ln>
                          <a:noFill/>
                        </a:ln>
                      </wps:spPr>
                      <wps:txbx>
                        <w:txbxContent>
                          <w:p w14:paraId="6D999E89">
                            <w:pPr>
                              <w:rPr>
                                <w:sz w:val="16"/>
                                <w:szCs w:val="16"/>
                              </w:rPr>
                            </w:pPr>
                            <w:r>
                              <w:rPr>
                                <w:sz w:val="16"/>
                                <w:szCs w:val="16"/>
                              </w:rPr>
                              <w:t>OTDR testing</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18.05pt;margin-top:8.25pt;height:22.8pt;width:69.45pt;z-index:251660288;mso-width-relative:margin;mso-height-relative:margin;mso-height-percent:200;" filled="f" stroked="f" coordsize="21600,21600" o:gfxdata="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LHRmNYAAAAJAQAADwAAAAAAAAABACAAAAAiAAAAZHJzL2Rvd25yZXYueG1s&#10;UEsBAhQAFAAAAAgAh07iQMs6dDDBAQAAdQMAAA4AAAAAAAAAAQAgAAAAJQEAAGRycy9lMm9Eb2Mu&#10;eG1sUEsFBgAAAAAGAAYAWQEAAFgFAAAAAA==&#10;">
                <v:fill on="f" focussize="0,0"/>
                <v:stroke on="f"/>
                <v:imagedata o:title=""/>
                <o:lock v:ext="edit" aspectratio="f"/>
                <v:textbox style="mso-fit-shape-to-text:t;">
                  <w:txbxContent>
                    <w:p w14:paraId="6D999E89">
                      <w:pPr>
                        <w:rPr>
                          <w:sz w:val="16"/>
                          <w:szCs w:val="16"/>
                        </w:rPr>
                      </w:pPr>
                      <w:r>
                        <w:rPr>
                          <w:sz w:val="16"/>
                          <w:szCs w:val="16"/>
                        </w:rPr>
                        <w:t>OTDR testing</w:t>
                      </w:r>
                    </w:p>
                  </w:txbxContent>
                </v:textbox>
              </v:shape>
            </w:pict>
          </mc:Fallback>
        </mc:AlternateContent>
      </w:r>
      <w:r>
        <w:rPr>
          <w:lang/>
        </w:rPr>
        <mc:AlternateContent>
          <mc:Choice Requires="wps">
            <w:drawing>
              <wp:anchor distT="45720" distB="45720" distL="114300" distR="114300" simplePos="0" relativeHeight="251667456" behindDoc="0" locked="0" layoutInCell="1" allowOverlap="1">
                <wp:simplePos x="0" y="0"/>
                <wp:positionH relativeFrom="column">
                  <wp:posOffset>5530215</wp:posOffset>
                </wp:positionH>
                <wp:positionV relativeFrom="paragraph">
                  <wp:posOffset>104775</wp:posOffset>
                </wp:positionV>
                <wp:extent cx="781050" cy="289560"/>
                <wp:effectExtent l="0" t="0" r="0" b="0"/>
                <wp:wrapNone/>
                <wp:docPr id="9"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52959AC0">
                            <w:pPr>
                              <w:ind w:firstLine="240" w:firstLineChars="150"/>
                              <w:rPr>
                                <w:sz w:val="16"/>
                                <w:szCs w:val="16"/>
                              </w:rPr>
                            </w:pPr>
                            <w:r>
                              <w:rPr>
                                <w:sz w:val="16"/>
                                <w:szCs w:val="16"/>
                              </w:rPr>
                              <w:t>WIFI</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35.45pt;margin-top:8.25pt;height:22.8pt;width:61.5pt;z-index:251667456;mso-width-relative:margin;mso-height-relative:margin;mso-height-percent:200;" filled="f" stroked="f" coordsize="21600,21600" o:gfxdata="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Ix95dcAAAAJAQAADwAAAAAAAAABACAAAAAiAAAAZHJzL2Rvd25yZXYu&#10;eG1sUEsBAhQAFAAAAAgAh07iQCFO6xvDAQAAdQMAAA4AAAAAAAAAAQAgAAAAJgEAAGRycy9lMm9E&#10;b2MueG1sUEsFBgAAAAAGAAYAWQEAAFsFAAAAAA==&#10;">
                <v:fill on="f" focussize="0,0"/>
                <v:stroke on="f"/>
                <v:imagedata o:title=""/>
                <o:lock v:ext="edit" aspectratio="f"/>
                <v:textbox style="mso-fit-shape-to-text:t;">
                  <w:txbxContent>
                    <w:p w14:paraId="52959AC0">
                      <w:pPr>
                        <w:ind w:firstLine="240" w:firstLineChars="150"/>
                        <w:rPr>
                          <w:sz w:val="16"/>
                          <w:szCs w:val="16"/>
                        </w:rPr>
                      </w:pPr>
                      <w:r>
                        <w:rPr>
                          <w:sz w:val="16"/>
                          <w:szCs w:val="16"/>
                        </w:rPr>
                        <w:t>WIFI</w:t>
                      </w:r>
                    </w:p>
                  </w:txbxContent>
                </v:textbox>
              </v:shape>
            </w:pict>
          </mc:Fallback>
        </mc:AlternateContent>
      </w:r>
      <w:r>
        <w:rPr>
          <w:lang/>
        </w:rPr>
        <mc:AlternateContent>
          <mc:Choice Requires="wps">
            <w:drawing>
              <wp:anchor distT="45720" distB="45720" distL="114300" distR="114300" simplePos="0" relativeHeight="251665408" behindDoc="0" locked="0" layoutInCell="1" allowOverlap="1">
                <wp:simplePos x="0" y="0"/>
                <wp:positionH relativeFrom="column">
                  <wp:posOffset>3920490</wp:posOffset>
                </wp:positionH>
                <wp:positionV relativeFrom="paragraph">
                  <wp:posOffset>104775</wp:posOffset>
                </wp:positionV>
                <wp:extent cx="781050" cy="289560"/>
                <wp:effectExtent l="0" t="0" r="0" b="0"/>
                <wp:wrapNone/>
                <wp:docPr id="7"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0EECC991">
                            <w:pPr>
                              <w:ind w:firstLine="240" w:firstLineChars="150"/>
                              <w:rPr>
                                <w:sz w:val="16"/>
                                <w:szCs w:val="16"/>
                              </w:rPr>
                            </w:pPr>
                            <w:r>
                              <w:rPr>
                                <w:rFonts w:hint="eastAsia"/>
                                <w:sz w:val="16"/>
                                <w:szCs w:val="16"/>
                              </w:rPr>
                              <w:t>VFL</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08.7pt;margin-top:8.25pt;height:22.8pt;width:61.5pt;z-index:251665408;mso-width-relative:margin;mso-height-relative:margin;mso-height-percent:200;" filled="f" stroked="f" coordsize="21600,21600" o:gfxdata="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z7XF/WAAAACQEAAA8AAAAAAAAAAQAgAAAAIgAAAGRycy9kb3ducmV2Lnht&#10;bFBLAQIUABQAAAAIAIdO4kC5RsY7wgEAAHUDAAAOAAAAAAAAAAEAIAAAACUBAABkcnMvZTJvRG9j&#10;LnhtbFBLBQYAAAAABgAGAFkBAABZBQAAAAA=&#10;">
                <v:fill on="f" focussize="0,0"/>
                <v:stroke on="f"/>
                <v:imagedata o:title=""/>
                <o:lock v:ext="edit" aspectratio="f"/>
                <v:textbox style="mso-fit-shape-to-text:t;">
                  <w:txbxContent>
                    <w:p w14:paraId="0EECC991">
                      <w:pPr>
                        <w:ind w:firstLine="240" w:firstLineChars="150"/>
                        <w:rPr>
                          <w:sz w:val="16"/>
                          <w:szCs w:val="16"/>
                        </w:rPr>
                      </w:pPr>
                      <w:r>
                        <w:rPr>
                          <w:rFonts w:hint="eastAsia"/>
                          <w:sz w:val="16"/>
                          <w:szCs w:val="16"/>
                        </w:rPr>
                        <w:t>VFL</w:t>
                      </w:r>
                    </w:p>
                  </w:txbxContent>
                </v:textbox>
              </v:shape>
            </w:pict>
          </mc:Fallback>
        </mc:AlternateContent>
      </w:r>
      <w:r>
        <w:rPr>
          <w:lang/>
        </w:rPr>
        <mc:AlternateContent>
          <mc:Choice Requires="wps">
            <w:drawing>
              <wp:anchor distT="45720" distB="45720" distL="114300" distR="114300" simplePos="0" relativeHeight="251661312" behindDoc="0" locked="0" layoutInCell="1" allowOverlap="1">
                <wp:simplePos x="0" y="0"/>
                <wp:positionH relativeFrom="column">
                  <wp:posOffset>596900</wp:posOffset>
                </wp:positionH>
                <wp:positionV relativeFrom="paragraph">
                  <wp:posOffset>104775</wp:posOffset>
                </wp:positionV>
                <wp:extent cx="920115" cy="289560"/>
                <wp:effectExtent l="0" t="0" r="0" b="0"/>
                <wp:wrapNone/>
                <wp:docPr id="3" name="文本框 2"/>
                <wp:cNvGraphicFramePr/>
                <a:graphic xmlns:a="http://schemas.openxmlformats.org/drawingml/2006/main">
                  <a:graphicData uri="http://schemas.microsoft.com/office/word/2010/wordprocessingShape">
                    <wps:wsp>
                      <wps:cNvSpPr txBox="1"/>
                      <wps:spPr>
                        <a:xfrm>
                          <a:off x="0" y="0"/>
                          <a:ext cx="920115" cy="289560"/>
                        </a:xfrm>
                        <a:prstGeom prst="rect">
                          <a:avLst/>
                        </a:prstGeom>
                        <a:noFill/>
                        <a:ln>
                          <a:noFill/>
                        </a:ln>
                      </wps:spPr>
                      <wps:txbx>
                        <w:txbxContent>
                          <w:p w14:paraId="14B3A388">
                            <w:pPr>
                              <w:rPr>
                                <w:sz w:val="16"/>
                                <w:szCs w:val="16"/>
                              </w:rPr>
                            </w:pPr>
                            <w:r>
                              <w:rPr>
                                <w:rFonts w:hint="eastAsia"/>
                                <w:sz w:val="16"/>
                                <w:szCs w:val="16"/>
                              </w:rPr>
                              <w:t>Max 1</w:t>
                            </w:r>
                            <w:r>
                              <w:rPr>
                                <w:sz w:val="16"/>
                                <w:szCs w:val="16"/>
                              </w:rPr>
                              <w:t>50KM</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7pt;margin-top:8.25pt;height:22.8pt;width:72.45pt;z-index:251661312;mso-width-relative:margin;mso-height-relative:margin;mso-height-percent:200;" filled="f" stroked="f" coordsize="21600,21600" o:gfxdata="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pQuWU1wAAAAgBAAAPAAAAAAAAAAEAIAAAACIAAABkcnMvZG93bnJldi54&#10;bWxQSwECFAAUAAAACACHTuJAmYi0BsIBAAB1AwAADgAAAAAAAAABACAAAAAmAQAAZHJzL2Uyb0Rv&#10;Yy54bWxQSwUGAAAAAAYABgBZAQAAWgUAAAAA&#10;">
                <v:fill on="f" focussize="0,0"/>
                <v:stroke on="f"/>
                <v:imagedata o:title=""/>
                <o:lock v:ext="edit" aspectratio="f"/>
                <v:textbox style="mso-fit-shape-to-text:t;">
                  <w:txbxContent>
                    <w:p w14:paraId="14B3A388">
                      <w:pPr>
                        <w:rPr>
                          <w:sz w:val="16"/>
                          <w:szCs w:val="16"/>
                        </w:rPr>
                      </w:pPr>
                      <w:r>
                        <w:rPr>
                          <w:rFonts w:hint="eastAsia"/>
                          <w:sz w:val="16"/>
                          <w:szCs w:val="16"/>
                        </w:rPr>
                        <w:t>Max 1</w:t>
                      </w:r>
                      <w:r>
                        <w:rPr>
                          <w:sz w:val="16"/>
                          <w:szCs w:val="16"/>
                        </w:rPr>
                        <w:t>50KM</w:t>
                      </w:r>
                    </w:p>
                  </w:txbxContent>
                </v:textbox>
              </v:shape>
            </w:pict>
          </mc:Fallback>
        </mc:AlternateContent>
      </w:r>
      <w:r>
        <w:rPr>
          <w:lang/>
        </w:rPr>
        <mc:AlternateContent>
          <mc:Choice Requires="wps">
            <w:drawing>
              <wp:anchor distT="45720" distB="45720" distL="114300" distR="114300" simplePos="0" relativeHeight="251666432" behindDoc="0" locked="0" layoutInCell="1" allowOverlap="1">
                <wp:simplePos x="0" y="0"/>
                <wp:positionH relativeFrom="column">
                  <wp:posOffset>4720590</wp:posOffset>
                </wp:positionH>
                <wp:positionV relativeFrom="paragraph">
                  <wp:posOffset>104775</wp:posOffset>
                </wp:positionV>
                <wp:extent cx="946785" cy="487680"/>
                <wp:effectExtent l="0" t="0" r="0" b="0"/>
                <wp:wrapNone/>
                <wp:docPr id="8" name="文本框 2"/>
                <wp:cNvGraphicFramePr/>
                <a:graphic xmlns:a="http://schemas.openxmlformats.org/drawingml/2006/main">
                  <a:graphicData uri="http://schemas.microsoft.com/office/word/2010/wordprocessingShape">
                    <wps:wsp>
                      <wps:cNvSpPr txBox="1"/>
                      <wps:spPr>
                        <a:xfrm>
                          <a:off x="0" y="0"/>
                          <a:ext cx="946785" cy="487680"/>
                        </a:xfrm>
                        <a:prstGeom prst="rect">
                          <a:avLst/>
                        </a:prstGeom>
                        <a:noFill/>
                        <a:ln>
                          <a:noFill/>
                        </a:ln>
                      </wps:spPr>
                      <wps:txbx>
                        <w:txbxContent>
                          <w:p w14:paraId="4703369C">
                            <w:pPr>
                              <w:rPr>
                                <w:color w:val="000000"/>
                                <w:sz w:val="18"/>
                                <w:szCs w:val="18"/>
                              </w:rPr>
                            </w:pPr>
                            <w:r>
                              <w:rPr>
                                <w:color w:val="000000"/>
                                <w:sz w:val="18"/>
                                <w:szCs w:val="18"/>
                              </w:rPr>
                              <w:t>Optical loss test</w:t>
                            </w:r>
                          </w:p>
                          <w:p w14:paraId="2404CE70">
                            <w:pPr>
                              <w:rPr>
                                <w:rFonts w:hint="eastAsia"/>
                              </w:rPr>
                            </w:pP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71.7pt;margin-top:8.25pt;height:38.4pt;width:74.55pt;z-index:251666432;mso-width-relative:margin;mso-height-relative:margin;mso-height-percent:200;" filled="f" stroked="f" coordsize="21600,21600" o:gfxdata="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gysKnYAAAACQEAAA8AAAAAAAAAAQAgAAAAIgAAAGRycy9kb3ducmV2&#10;LnhtbFBLAQIUABQAAAAIAIdO4kAURevkwwEAAHUDAAAOAAAAAAAAAAEAIAAAACcBAABkcnMvZTJv&#10;RG9jLnhtbFBLBQYAAAAABgAGAFkBAABcBQAAAAA=&#10;">
                <v:fill on="f" focussize="0,0"/>
                <v:stroke on="f"/>
                <v:imagedata o:title=""/>
                <o:lock v:ext="edit" aspectratio="f"/>
                <v:textbox style="mso-fit-shape-to-text:t;">
                  <w:txbxContent>
                    <w:p w14:paraId="4703369C">
                      <w:pPr>
                        <w:rPr>
                          <w:color w:val="000000"/>
                          <w:sz w:val="18"/>
                          <w:szCs w:val="18"/>
                        </w:rPr>
                      </w:pPr>
                      <w:r>
                        <w:rPr>
                          <w:color w:val="000000"/>
                          <w:sz w:val="18"/>
                          <w:szCs w:val="18"/>
                        </w:rPr>
                        <w:t>Optical loss test</w:t>
                      </w:r>
                    </w:p>
                    <w:p w14:paraId="2404CE70">
                      <w:pPr>
                        <w:rPr>
                          <w:rFonts w:hint="eastAsia"/>
                        </w:rPr>
                      </w:pPr>
                    </w:p>
                  </w:txbxContent>
                </v:textbox>
              </v:shape>
            </w:pict>
          </mc:Fallback>
        </mc:AlternateContent>
      </w:r>
    </w:p>
    <w:p w14:paraId="4BFB81DF">
      <w:pPr>
        <w:tabs>
          <w:tab w:val="left" w:pos="1665"/>
          <w:tab w:val="left" w:pos="1755"/>
        </w:tabs>
        <w:ind w:right="29" w:rightChars="14"/>
        <w:outlineLvl w:val="0"/>
        <w:rPr>
          <w:rFonts w:ascii="SimSun" w:hAnsi="SimSun"/>
          <w:b/>
          <w:color w:val="000000"/>
          <w:sz w:val="16"/>
          <w:szCs w:val="16"/>
        </w:rPr>
      </w:pPr>
    </w:p>
    <w:p w14:paraId="2FE97E7B">
      <w:pPr>
        <w:tabs>
          <w:tab w:val="left" w:pos="1665"/>
          <w:tab w:val="left" w:pos="1755"/>
        </w:tabs>
        <w:ind w:right="29" w:rightChars="14"/>
        <w:outlineLvl w:val="0"/>
        <w:rPr>
          <w:rFonts w:hint="eastAsia" w:ascii="SimSun" w:hAnsi="SimSun"/>
          <w:b/>
          <w:color w:val="000000"/>
          <w:sz w:val="16"/>
          <w:szCs w:val="16"/>
        </w:rPr>
      </w:pPr>
      <w:r>
        <w:rPr>
          <w:rFonts w:ascii="SimSun" w:hAnsi="SimSun"/>
          <w:b/>
          <w:color w:val="000000"/>
          <w:sz w:val="24"/>
          <w:szCs w:val="24"/>
          <w:lang/>
        </w:rPr>
        <w:drawing>
          <wp:anchor distT="0" distB="0" distL="114300" distR="114300" simplePos="0" relativeHeight="251685888" behindDoc="0" locked="0" layoutInCell="1" allowOverlap="1">
            <wp:simplePos x="0" y="0"/>
            <wp:positionH relativeFrom="column">
              <wp:posOffset>5585460</wp:posOffset>
            </wp:positionH>
            <wp:positionV relativeFrom="paragraph">
              <wp:posOffset>139065</wp:posOffset>
            </wp:positionV>
            <wp:extent cx="575945" cy="570230"/>
            <wp:effectExtent l="0" t="0" r="3175" b="8890"/>
            <wp:wrapNone/>
            <wp:docPr id="27" name="图片 82" descr="网线TDR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2" descr="网线TDR测试"/>
                    <pic:cNvPicPr>
                      <a:picLocks noChangeAspect="1"/>
                    </pic:cNvPicPr>
                  </pic:nvPicPr>
                  <pic:blipFill>
                    <a:blip r:embed="rId15"/>
                    <a:stretch>
                      <a:fillRect/>
                    </a:stretch>
                  </pic:blipFill>
                  <pic:spPr>
                    <a:xfrm>
                      <a:off x="0" y="0"/>
                      <a:ext cx="575945" cy="570230"/>
                    </a:xfrm>
                    <a:prstGeom prst="rect">
                      <a:avLst/>
                    </a:prstGeom>
                    <a:noFill/>
                    <a:ln>
                      <a:noFill/>
                    </a:ln>
                  </pic:spPr>
                </pic:pic>
              </a:graphicData>
            </a:graphic>
          </wp:anchor>
        </w:drawing>
      </w:r>
      <w:r>
        <w:rPr>
          <w:lang/>
        </w:rPr>
        <w:drawing>
          <wp:anchor distT="0" distB="0" distL="114300" distR="114300" simplePos="0" relativeHeight="251676672" behindDoc="0" locked="0" layoutInCell="1" allowOverlap="1">
            <wp:simplePos x="0" y="0"/>
            <wp:positionH relativeFrom="column">
              <wp:posOffset>4778375</wp:posOffset>
            </wp:positionH>
            <wp:positionV relativeFrom="paragraph">
              <wp:posOffset>99695</wp:posOffset>
            </wp:positionV>
            <wp:extent cx="575945" cy="573405"/>
            <wp:effectExtent l="0" t="0" r="3175" b="5715"/>
            <wp:wrapNone/>
            <wp:docPr id="18" name="图片 153" descr="万用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3" descr="万用表"/>
                    <pic:cNvPicPr>
                      <a:picLocks noChangeAspect="1"/>
                    </pic:cNvPicPr>
                  </pic:nvPicPr>
                  <pic:blipFill>
                    <a:blip r:embed="rId16"/>
                    <a:stretch>
                      <a:fillRect/>
                    </a:stretch>
                  </pic:blipFill>
                  <pic:spPr>
                    <a:xfrm>
                      <a:off x="0" y="0"/>
                      <a:ext cx="575945" cy="573405"/>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77696" behindDoc="0" locked="0" layoutInCell="1" allowOverlap="1">
            <wp:simplePos x="0" y="0"/>
            <wp:positionH relativeFrom="column">
              <wp:posOffset>-158115</wp:posOffset>
            </wp:positionH>
            <wp:positionV relativeFrom="paragraph">
              <wp:posOffset>152400</wp:posOffset>
            </wp:positionV>
            <wp:extent cx="575945" cy="570230"/>
            <wp:effectExtent l="0" t="0" r="3175" b="8890"/>
            <wp:wrapNone/>
            <wp:docPr id="19" name="图片 110" descr="4k络摄像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0" descr="4k络摄像机"/>
                    <pic:cNvPicPr>
                      <a:picLocks noChangeAspect="1"/>
                    </pic:cNvPicPr>
                  </pic:nvPicPr>
                  <pic:blipFill>
                    <a:blip r:embed="rId17"/>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6912" behindDoc="0" locked="0" layoutInCell="1" allowOverlap="1">
            <wp:simplePos x="0" y="0"/>
            <wp:positionH relativeFrom="column">
              <wp:posOffset>3153410</wp:posOffset>
            </wp:positionH>
            <wp:positionV relativeFrom="paragraph">
              <wp:posOffset>99695</wp:posOffset>
            </wp:positionV>
            <wp:extent cx="575945" cy="570230"/>
            <wp:effectExtent l="0" t="0" r="3175" b="8890"/>
            <wp:wrapNone/>
            <wp:docPr id="28" name="图片 83" descr="数字寻线器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3" descr="数字寻线器01"/>
                    <pic:cNvPicPr>
                      <a:picLocks noChangeAspect="1"/>
                    </pic:cNvPicPr>
                  </pic:nvPicPr>
                  <pic:blipFill>
                    <a:blip r:embed="rId18"/>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2816" behindDoc="0" locked="0" layoutInCell="1" allowOverlap="1">
            <wp:simplePos x="0" y="0"/>
            <wp:positionH relativeFrom="column">
              <wp:posOffset>632460</wp:posOffset>
            </wp:positionH>
            <wp:positionV relativeFrom="paragraph">
              <wp:posOffset>139065</wp:posOffset>
            </wp:positionV>
            <wp:extent cx="575945" cy="570230"/>
            <wp:effectExtent l="0" t="0" r="3175" b="8890"/>
            <wp:wrapNone/>
            <wp:docPr id="24" name="图片 79"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9" descr="128"/>
                    <pic:cNvPicPr>
                      <a:picLocks noChangeAspect="1"/>
                    </pic:cNvPicPr>
                  </pic:nvPicPr>
                  <pic:blipFill>
                    <a:blip r:embed="rId19"/>
                    <a:stretch>
                      <a:fillRect/>
                    </a:stretch>
                  </pic:blipFill>
                  <pic:spPr>
                    <a:xfrm>
                      <a:off x="0" y="0"/>
                      <a:ext cx="575945" cy="570230"/>
                    </a:xfrm>
                    <a:prstGeom prst="rect">
                      <a:avLst/>
                    </a:prstGeom>
                    <a:noFill/>
                    <a:ln>
                      <a:noFill/>
                    </a:ln>
                  </pic:spPr>
                </pic:pic>
              </a:graphicData>
            </a:graphic>
          </wp:anchor>
        </w:drawing>
      </w:r>
      <w:r>
        <w:rPr>
          <w:rFonts w:ascii="SimSun" w:hAnsi="SimSun"/>
          <w:b/>
          <w:color w:val="000000"/>
          <w:sz w:val="24"/>
          <w:szCs w:val="24"/>
          <w:lang/>
        </w:rPr>
        <w:drawing>
          <wp:anchor distT="0" distB="0" distL="114300" distR="114300" simplePos="0" relativeHeight="251689984" behindDoc="0" locked="0" layoutInCell="1" allowOverlap="1">
            <wp:simplePos x="0" y="0"/>
            <wp:positionH relativeFrom="column">
              <wp:posOffset>3920490</wp:posOffset>
            </wp:positionH>
            <wp:positionV relativeFrom="paragraph">
              <wp:posOffset>99695</wp:posOffset>
            </wp:positionV>
            <wp:extent cx="575945" cy="570230"/>
            <wp:effectExtent l="0" t="0" r="3175" b="8890"/>
            <wp:wrapNone/>
            <wp:docPr id="31" name="图片 87" descr="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7" descr="POE"/>
                    <pic:cNvPicPr>
                      <a:picLocks noChangeAspect="1"/>
                    </pic:cNvPicPr>
                  </pic:nvPicPr>
                  <pic:blipFill>
                    <a:blip r:embed="rId20"/>
                    <a:stretch>
                      <a:fillRect/>
                    </a:stretch>
                  </pic:blipFill>
                  <pic:spPr>
                    <a:xfrm>
                      <a:off x="0" y="0"/>
                      <a:ext cx="575945" cy="570230"/>
                    </a:xfrm>
                    <a:prstGeom prst="rect">
                      <a:avLst/>
                    </a:prstGeom>
                    <a:noFill/>
                    <a:ln>
                      <a:noFill/>
                    </a:ln>
                  </pic:spPr>
                </pic:pic>
              </a:graphicData>
            </a:graphic>
          </wp:anchor>
        </w:drawing>
      </w:r>
    </w:p>
    <w:p w14:paraId="13FF6917">
      <w:pPr>
        <w:tabs>
          <w:tab w:val="left" w:pos="1665"/>
          <w:tab w:val="left" w:pos="1755"/>
        </w:tabs>
        <w:ind w:right="29" w:rightChars="14"/>
        <w:outlineLvl w:val="0"/>
        <w:rPr>
          <w:rFonts w:hint="eastAsia" w:ascii="SimSun" w:hAnsi="SimSun"/>
          <w:b/>
          <w:color w:val="000000"/>
          <w:sz w:val="16"/>
          <w:szCs w:val="16"/>
        </w:rPr>
      </w:pPr>
    </w:p>
    <w:p w14:paraId="1B51CEB2">
      <w:pPr>
        <w:tabs>
          <w:tab w:val="left" w:pos="1665"/>
          <w:tab w:val="left" w:pos="1755"/>
        </w:tabs>
        <w:ind w:right="29" w:rightChars="14"/>
        <w:outlineLvl w:val="0"/>
        <w:rPr>
          <w:rFonts w:hint="eastAsia" w:ascii="SimSun" w:hAnsi="SimSun"/>
          <w:b/>
          <w:color w:val="000000"/>
          <w:sz w:val="16"/>
          <w:szCs w:val="16"/>
        </w:rPr>
      </w:pPr>
    </w:p>
    <w:p w14:paraId="23E79D76">
      <w:pPr>
        <w:tabs>
          <w:tab w:val="left" w:pos="1665"/>
          <w:tab w:val="left" w:pos="1755"/>
        </w:tabs>
        <w:ind w:right="29" w:rightChars="14"/>
        <w:outlineLvl w:val="0"/>
        <w:rPr>
          <w:rFonts w:hint="eastAsia" w:ascii="SimSun" w:hAnsi="SimSun"/>
          <w:b/>
          <w:color w:val="000000"/>
          <w:sz w:val="16"/>
          <w:szCs w:val="16"/>
        </w:rPr>
      </w:pPr>
      <w:r>
        <w:rPr>
          <w:lang/>
        </w:rPr>
        <mc:AlternateContent>
          <mc:Choice Requires="wps">
            <w:drawing>
              <wp:anchor distT="45720" distB="45720" distL="114300" distR="114300" simplePos="0" relativeHeight="251674624" behindDoc="0" locked="0" layoutInCell="1" allowOverlap="1">
                <wp:simplePos x="0" y="0"/>
                <wp:positionH relativeFrom="column">
                  <wp:posOffset>4683125</wp:posOffset>
                </wp:positionH>
                <wp:positionV relativeFrom="paragraph">
                  <wp:posOffset>146050</wp:posOffset>
                </wp:positionV>
                <wp:extent cx="847090" cy="289560"/>
                <wp:effectExtent l="0" t="0" r="0" b="0"/>
                <wp:wrapNone/>
                <wp:docPr id="16" name="文本框 2"/>
                <wp:cNvGraphicFramePr/>
                <a:graphic xmlns:a="http://schemas.openxmlformats.org/drawingml/2006/main">
                  <a:graphicData uri="http://schemas.microsoft.com/office/word/2010/wordprocessingShape">
                    <wps:wsp>
                      <wps:cNvSpPr txBox="1"/>
                      <wps:spPr>
                        <a:xfrm>
                          <a:off x="0" y="0"/>
                          <a:ext cx="847090" cy="289560"/>
                        </a:xfrm>
                        <a:prstGeom prst="rect">
                          <a:avLst/>
                        </a:prstGeom>
                        <a:noFill/>
                        <a:ln>
                          <a:noFill/>
                        </a:ln>
                      </wps:spPr>
                      <wps:txbx>
                        <w:txbxContent>
                          <w:p w14:paraId="72AF48C3">
                            <w:pPr>
                              <w:ind w:left="210" w:leftChars="100" w:firstLine="80" w:firstLineChars="50"/>
                              <w:rPr>
                                <w:rFonts w:hint="eastAsia"/>
                                <w:sz w:val="16"/>
                                <w:szCs w:val="16"/>
                              </w:rPr>
                            </w:pPr>
                            <w:r>
                              <w:rPr>
                                <w:rFonts w:hint="eastAsia"/>
                                <w:sz w:val="16"/>
                                <w:szCs w:val="16"/>
                              </w:rPr>
                              <w:t>DMM</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68.75pt;margin-top:11.5pt;height:22.8pt;width:66.7pt;z-index:251674624;mso-width-relative:margin;mso-height-relative:margin;mso-height-percent:200;" filled="f" stroked="f" coordsize="21600,21600" o:gfxdata="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ZjzRXYAAAACQEAAA8AAAAAAAAAAQAgAAAAIgAAAGRycy9kb3ducmV2&#10;LnhtbFBLAQIUABQAAAAIAIdO4kAJ/vwZwwEAAHYDAAAOAAAAAAAAAAEAIAAAACcBAABkcnMvZTJv&#10;RG9jLnhtbFBLBQYAAAAABgAGAFkBAABcBQAAAAA=&#10;">
                <v:fill on="f" focussize="0,0"/>
                <v:stroke on="f"/>
                <v:imagedata o:title=""/>
                <o:lock v:ext="edit" aspectratio="f"/>
                <v:textbox style="mso-fit-shape-to-text:t;">
                  <w:txbxContent>
                    <w:p w14:paraId="72AF48C3">
                      <w:pPr>
                        <w:ind w:left="210" w:leftChars="100" w:firstLine="80" w:firstLineChars="50"/>
                        <w:rPr>
                          <w:rFonts w:hint="eastAsia"/>
                          <w:sz w:val="16"/>
                          <w:szCs w:val="16"/>
                        </w:rPr>
                      </w:pPr>
                      <w:r>
                        <w:rPr>
                          <w:rFonts w:hint="eastAsia"/>
                          <w:sz w:val="16"/>
                          <w:szCs w:val="16"/>
                        </w:rPr>
                        <w:t>DMM</w:t>
                      </w:r>
                    </w:p>
                  </w:txbxContent>
                </v:textbox>
              </v:shape>
            </w:pict>
          </mc:Fallback>
        </mc:AlternateContent>
      </w:r>
      <w:r>
        <w:rPr>
          <w:lang/>
        </w:rPr>
        <mc:AlternateContent>
          <mc:Choice Requires="wps">
            <w:drawing>
              <wp:anchor distT="45720" distB="45720" distL="114300" distR="114300" simplePos="0" relativeHeight="251675648" behindDoc="0" locked="0" layoutInCell="1" allowOverlap="1">
                <wp:simplePos x="0" y="0"/>
                <wp:positionH relativeFrom="column">
                  <wp:posOffset>5585460</wp:posOffset>
                </wp:positionH>
                <wp:positionV relativeFrom="paragraph">
                  <wp:posOffset>146050</wp:posOffset>
                </wp:positionV>
                <wp:extent cx="781050" cy="28956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43ABA8DE">
                            <w:pPr>
                              <w:rPr>
                                <w:sz w:val="16"/>
                                <w:szCs w:val="16"/>
                              </w:rPr>
                            </w:pPr>
                            <w:r>
                              <w:rPr>
                                <w:rFonts w:hint="eastAsia"/>
                                <w:sz w:val="16"/>
                                <w:szCs w:val="16"/>
                              </w:rPr>
                              <w:t xml:space="preserve">RJ45 TDR </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39.8pt;margin-top:11.5pt;height:22.8pt;width:61.5pt;z-index:251675648;mso-width-relative:margin;mso-height-relative:margin;mso-height-percent:200;" filled="f" stroked="f" coordsize="21600,21600" o:gfxdata="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b2c5dcAAAAKAQAADwAAAAAAAAABACAAAAAiAAAAZHJzL2Rvd25yZXYu&#10;eG1sUEsBAhQAFAAAAAgAh07iQDhlA/LDAQAAdgMAAA4AAAAAAAAAAQAgAAAAJgEAAGRycy9lMm9E&#10;b2MueG1sUEsFBgAAAAAGAAYAWQEAAFsFAAAAAA==&#10;">
                <v:fill on="f" focussize="0,0"/>
                <v:stroke on="f"/>
                <v:imagedata o:title=""/>
                <o:lock v:ext="edit" aspectratio="f"/>
                <v:textbox style="mso-fit-shape-to-text:t;">
                  <w:txbxContent>
                    <w:p w14:paraId="43ABA8DE">
                      <w:pPr>
                        <w:rPr>
                          <w:sz w:val="16"/>
                          <w:szCs w:val="16"/>
                        </w:rPr>
                      </w:pPr>
                      <w:r>
                        <w:rPr>
                          <w:rFonts w:hint="eastAsia"/>
                          <w:sz w:val="16"/>
                          <w:szCs w:val="16"/>
                        </w:rPr>
                        <w:t xml:space="preserve">RJ45 TDR </w:t>
                      </w:r>
                    </w:p>
                  </w:txbxContent>
                </v:textbox>
              </v:shape>
            </w:pict>
          </mc:Fallback>
        </mc:AlternateContent>
      </w:r>
      <w:r>
        <w:rPr>
          <w:lang/>
        </w:rPr>
        <mc:AlternateContent>
          <mc:Choice Requires="wps">
            <w:drawing>
              <wp:anchor distT="45720" distB="45720" distL="114300" distR="114300" simplePos="0" relativeHeight="251672576" behindDoc="0" locked="0" layoutInCell="1" allowOverlap="1">
                <wp:simplePos x="0" y="0"/>
                <wp:positionH relativeFrom="column">
                  <wp:posOffset>3049270</wp:posOffset>
                </wp:positionH>
                <wp:positionV relativeFrom="paragraph">
                  <wp:posOffset>128270</wp:posOffset>
                </wp:positionV>
                <wp:extent cx="1017270" cy="28956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017270" cy="289560"/>
                        </a:xfrm>
                        <a:prstGeom prst="rect">
                          <a:avLst/>
                        </a:prstGeom>
                        <a:noFill/>
                        <a:ln>
                          <a:noFill/>
                        </a:ln>
                      </wps:spPr>
                      <wps:txbx>
                        <w:txbxContent>
                          <w:p w14:paraId="1CD1A127">
                            <w:pPr>
                              <w:ind w:firstLine="160" w:firstLineChars="100"/>
                              <w:rPr>
                                <w:sz w:val="16"/>
                                <w:szCs w:val="16"/>
                              </w:rPr>
                            </w:pPr>
                            <w:r>
                              <w:rPr>
                                <w:rFonts w:hint="eastAsia"/>
                                <w:sz w:val="16"/>
                                <w:szCs w:val="16"/>
                              </w:rPr>
                              <w:t>Cable tracer</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240.1pt;margin-top:10.1pt;height:22.8pt;width:80.1pt;z-index:251672576;mso-width-relative:margin;mso-height-relative:margin;mso-height-percent:200;" filled="f" stroked="f" coordsize="21600,21600" o:gfxdata="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1nxDzWAAAACQEAAA8AAAAAAAAAAQAgAAAAIgAAAGRycy9kb3ducmV2Lnht&#10;bFBLAQIUABQAAAAIAIdO4kABs5USwgEAAHcDAAAOAAAAAAAAAAEAIAAAACUBAABkcnMvZTJvRG9j&#10;LnhtbFBLBQYAAAAABgAGAFkBAABZBQAAAAA=&#10;">
                <v:fill on="f" focussize="0,0"/>
                <v:stroke on="f"/>
                <v:imagedata o:title=""/>
                <o:lock v:ext="edit" aspectratio="f"/>
                <v:textbox style="mso-fit-shape-to-text:t;">
                  <w:txbxContent>
                    <w:p w14:paraId="1CD1A127">
                      <w:pPr>
                        <w:ind w:firstLine="160" w:firstLineChars="100"/>
                        <w:rPr>
                          <w:sz w:val="16"/>
                          <w:szCs w:val="16"/>
                        </w:rPr>
                      </w:pPr>
                      <w:r>
                        <w:rPr>
                          <w:rFonts w:hint="eastAsia"/>
                          <w:sz w:val="16"/>
                          <w:szCs w:val="16"/>
                        </w:rPr>
                        <w:t>Cable tracer</w:t>
                      </w:r>
                    </w:p>
                  </w:txbxContent>
                </v:textbox>
              </v:shape>
            </w:pict>
          </mc:Fallback>
        </mc:AlternateContent>
      </w:r>
      <w:r>
        <w:rPr>
          <w:lang/>
        </w:rPr>
        <mc:AlternateContent>
          <mc:Choice Requires="wps">
            <w:drawing>
              <wp:anchor distT="45720" distB="45720" distL="114300" distR="114300" simplePos="0" relativeHeight="251671552" behindDoc="0" locked="0" layoutInCell="1" allowOverlap="1">
                <wp:simplePos x="0" y="0"/>
                <wp:positionH relativeFrom="column">
                  <wp:posOffset>2249805</wp:posOffset>
                </wp:positionH>
                <wp:positionV relativeFrom="paragraph">
                  <wp:posOffset>146050</wp:posOffset>
                </wp:positionV>
                <wp:extent cx="1216660" cy="564515"/>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216660" cy="564515"/>
                        </a:xfrm>
                        <a:prstGeom prst="rect">
                          <a:avLst/>
                        </a:prstGeom>
                        <a:noFill/>
                        <a:ln>
                          <a:noFill/>
                        </a:ln>
                      </wps:spPr>
                      <wps:txbx>
                        <w:txbxContent>
                          <w:p w14:paraId="363EB5AA">
                            <w:pPr>
                              <w:rPr>
                                <w:rFonts w:hint="eastAsia"/>
                                <w:sz w:val="16"/>
                                <w:szCs w:val="16"/>
                              </w:rPr>
                            </w:pPr>
                            <w:r>
                              <w:rPr>
                                <w:rFonts w:hint="eastAsia"/>
                                <w:sz w:val="16"/>
                                <w:szCs w:val="16"/>
                              </w:rPr>
                              <w:t xml:space="preserve">UTP cable test </w:t>
                            </w:r>
                          </w:p>
                        </w:txbxContent>
                      </wps:txbx>
                      <wps:bodyPr wrap="square" upright="1"/>
                    </wps:wsp>
                  </a:graphicData>
                </a:graphic>
              </wp:anchor>
            </w:drawing>
          </mc:Choice>
          <mc:Fallback>
            <w:pict>
              <v:shape id="文本框 2" o:spid="_x0000_s1026" o:spt="202" type="#_x0000_t202" style="position:absolute;left:0pt;margin-left:177.15pt;margin-top:11.5pt;height:44.45pt;width:95.8pt;z-index:251671552;mso-width-relative:margin;mso-height-relative:margin;" filled="f" stroked="f" coordsize="21600,21600" o:gfxdata="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oJxPXAAAACgEAAA8AAAAAAAAAAQAgAAAAIgAAAGRycy9kb3ducmV2LnhtbFBLAQIUABQAAAAI&#10;AIdO4kAbnbwBtQEAAF0DAAAOAAAAAAAAAAEAIAAAACYBAABkcnMvZTJvRG9jLnhtbFBLBQYAAAAA&#10;BgAGAFkBAABNBQAAAAA=&#10;">
                <v:fill on="f" focussize="0,0"/>
                <v:stroke on="f"/>
                <v:imagedata o:title=""/>
                <o:lock v:ext="edit" aspectratio="f"/>
                <v:textbox>
                  <w:txbxContent>
                    <w:p w14:paraId="363EB5AA">
                      <w:pPr>
                        <w:rPr>
                          <w:rFonts w:hint="eastAsia"/>
                          <w:sz w:val="16"/>
                          <w:szCs w:val="16"/>
                        </w:rPr>
                      </w:pPr>
                      <w:r>
                        <w:rPr>
                          <w:rFonts w:hint="eastAsia"/>
                          <w:sz w:val="16"/>
                          <w:szCs w:val="16"/>
                        </w:rPr>
                        <w:t xml:space="preserve">UTP cable test </w:t>
                      </w:r>
                    </w:p>
                  </w:txbxContent>
                </v:textbox>
              </v:shape>
            </w:pict>
          </mc:Fallback>
        </mc:AlternateContent>
      </w:r>
      <w:r>
        <w:rPr>
          <w:lang/>
        </w:rPr>
        <mc:AlternateContent>
          <mc:Choice Requires="wps">
            <w:drawing>
              <wp:anchor distT="45720" distB="45720" distL="114300" distR="114300" simplePos="0" relativeHeight="251668480" behindDoc="0" locked="0" layoutInCell="1" allowOverlap="1">
                <wp:simplePos x="0" y="0"/>
                <wp:positionH relativeFrom="column">
                  <wp:posOffset>-184150</wp:posOffset>
                </wp:positionH>
                <wp:positionV relativeFrom="paragraph">
                  <wp:posOffset>146050</wp:posOffset>
                </wp:positionV>
                <wp:extent cx="781050" cy="28956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781050" cy="289560"/>
                        </a:xfrm>
                        <a:prstGeom prst="rect">
                          <a:avLst/>
                        </a:prstGeom>
                        <a:noFill/>
                        <a:ln>
                          <a:noFill/>
                        </a:ln>
                      </wps:spPr>
                      <wps:txbx>
                        <w:txbxContent>
                          <w:p w14:paraId="26C31916">
                            <w:pPr>
                              <w:rPr>
                                <w:sz w:val="16"/>
                                <w:szCs w:val="16"/>
                              </w:rPr>
                            </w:pPr>
                            <w:r>
                              <w:rPr>
                                <w:rFonts w:hint="eastAsia"/>
                                <w:sz w:val="16"/>
                                <w:szCs w:val="16"/>
                              </w:rPr>
                              <w:t xml:space="preserve"> </w:t>
                            </w:r>
                            <w:r>
                              <w:rPr>
                                <w:sz w:val="16"/>
                                <w:szCs w:val="16"/>
                              </w:rPr>
                              <w:t>4K H.265</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14.5pt;margin-top:11.5pt;height:22.8pt;width:61.5pt;z-index:251668480;mso-width-relative:margin;mso-height-relative:margin;mso-height-percent:200;" filled="f" stroked="f" coordsize="21600,21600" o:gfxdata="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epVLXAAAACAEAAA8AAAAAAAAAAQAgAAAAIgAAAGRycy9kb3ducmV2Lnht&#10;bFBLAQIUABQAAAAIAIdO4kB04RXiwQEAAHYDAAAOAAAAAAAAAAEAIAAAACYBAABkcnMvZTJvRG9j&#10;LnhtbFBLBQYAAAAABgAGAFkBAABZBQAAAAA=&#10;">
                <v:fill on="f" focussize="0,0"/>
                <v:stroke on="f"/>
                <v:imagedata o:title=""/>
                <o:lock v:ext="edit" aspectratio="f"/>
                <v:textbox style="mso-fit-shape-to-text:t;">
                  <w:txbxContent>
                    <w:p w14:paraId="26C31916">
                      <w:pPr>
                        <w:rPr>
                          <w:sz w:val="16"/>
                          <w:szCs w:val="16"/>
                        </w:rPr>
                      </w:pPr>
                      <w:r>
                        <w:rPr>
                          <w:rFonts w:hint="eastAsia"/>
                          <w:sz w:val="16"/>
                          <w:szCs w:val="16"/>
                        </w:rPr>
                        <w:t xml:space="preserve"> </w:t>
                      </w:r>
                      <w:r>
                        <w:rPr>
                          <w:sz w:val="16"/>
                          <w:szCs w:val="16"/>
                        </w:rPr>
                        <w:t>4K H.265</w:t>
                      </w:r>
                    </w:p>
                  </w:txbxContent>
                </v:textbox>
              </v:shape>
            </w:pict>
          </mc:Fallback>
        </mc:AlternateContent>
      </w:r>
      <w:r>
        <w:rPr>
          <w:lang/>
        </w:rPr>
        <mc:AlternateContent>
          <mc:Choice Requires="wps">
            <w:drawing>
              <wp:anchor distT="45720" distB="45720" distL="114300" distR="114300" simplePos="0" relativeHeight="251673600" behindDoc="0" locked="0" layoutInCell="1" allowOverlap="1">
                <wp:simplePos x="0" y="0"/>
                <wp:positionH relativeFrom="column">
                  <wp:posOffset>3900170</wp:posOffset>
                </wp:positionH>
                <wp:positionV relativeFrom="paragraph">
                  <wp:posOffset>114935</wp:posOffset>
                </wp:positionV>
                <wp:extent cx="878205" cy="487680"/>
                <wp:effectExtent l="0" t="0" r="0" b="0"/>
                <wp:wrapNone/>
                <wp:docPr id="15" name="文本框 2"/>
                <wp:cNvGraphicFramePr/>
                <a:graphic xmlns:a="http://schemas.openxmlformats.org/drawingml/2006/main">
                  <a:graphicData uri="http://schemas.microsoft.com/office/word/2010/wordprocessingShape">
                    <wps:wsp>
                      <wps:cNvSpPr txBox="1"/>
                      <wps:spPr>
                        <a:xfrm>
                          <a:off x="0" y="0"/>
                          <a:ext cx="878205" cy="487680"/>
                        </a:xfrm>
                        <a:prstGeom prst="rect">
                          <a:avLst/>
                        </a:prstGeom>
                        <a:noFill/>
                        <a:ln>
                          <a:noFill/>
                        </a:ln>
                      </wps:spPr>
                      <wps:txbx>
                        <w:txbxContent>
                          <w:p w14:paraId="262B0C3F">
                            <w:pPr>
                              <w:rPr>
                                <w:sz w:val="16"/>
                                <w:szCs w:val="16"/>
                              </w:rPr>
                            </w:pPr>
                            <w:r>
                              <w:rPr>
                                <w:sz w:val="16"/>
                                <w:szCs w:val="16"/>
                              </w:rPr>
                              <w:t>POE</w:t>
                            </w:r>
                            <w:r>
                              <w:rPr>
                                <w:rFonts w:hint="eastAsia"/>
                                <w:sz w:val="16"/>
                                <w:szCs w:val="16"/>
                              </w:rPr>
                              <w:t xml:space="preserve"> power</w:t>
                            </w:r>
                          </w:p>
                          <w:p w14:paraId="1EC28068">
                            <w:pPr>
                              <w:rPr>
                                <w:rFonts w:hint="eastAsia"/>
                              </w:rPr>
                            </w:pP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07.1pt;margin-top:9.05pt;height:38.4pt;width:69.15pt;z-index:251673600;mso-width-relative:margin;mso-height-relative:margin;mso-height-percent:200;" filled="f" stroked="f" coordsize="21600,21600" o:gfxdata="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agkA9cAAAAJAQAADwAAAAAAAAABACAAAAAiAAAAZHJzL2Rvd25yZXYu&#10;eG1sUEsBAhQAFAAAAAgAh07iQMJZdqvDAQAAdgMAAA4AAAAAAAAAAQAgAAAAJgEAAGRycy9lMm9E&#10;b2MueG1sUEsFBgAAAAAGAAYAWQEAAFsFAAAAAA==&#10;">
                <v:fill on="f" focussize="0,0"/>
                <v:stroke on="f"/>
                <v:imagedata o:title=""/>
                <o:lock v:ext="edit" aspectratio="f"/>
                <v:textbox style="mso-fit-shape-to-text:t;">
                  <w:txbxContent>
                    <w:p w14:paraId="262B0C3F">
                      <w:pPr>
                        <w:rPr>
                          <w:sz w:val="16"/>
                          <w:szCs w:val="16"/>
                        </w:rPr>
                      </w:pPr>
                      <w:r>
                        <w:rPr>
                          <w:sz w:val="16"/>
                          <w:szCs w:val="16"/>
                        </w:rPr>
                        <w:t>POE</w:t>
                      </w:r>
                      <w:r>
                        <w:rPr>
                          <w:rFonts w:hint="eastAsia"/>
                          <w:sz w:val="16"/>
                          <w:szCs w:val="16"/>
                        </w:rPr>
                        <w:t xml:space="preserve"> power</w:t>
                      </w:r>
                    </w:p>
                    <w:p w14:paraId="1EC28068">
                      <w:pPr>
                        <w:rPr>
                          <w:rFonts w:hint="eastAsia"/>
                        </w:rPr>
                      </w:pPr>
                    </w:p>
                  </w:txbxContent>
                </v:textbox>
              </v:shape>
            </w:pict>
          </mc:Fallback>
        </mc:AlternateContent>
      </w:r>
      <w:r>
        <w:rPr>
          <w:lang/>
        </w:rPr>
        <mc:AlternateContent>
          <mc:Choice Requires="wps">
            <w:drawing>
              <wp:anchor distT="45720" distB="45720" distL="114300" distR="114300" simplePos="0" relativeHeight="251669504" behindDoc="0" locked="0" layoutInCell="1" allowOverlap="1">
                <wp:simplePos x="0" y="0"/>
                <wp:positionH relativeFrom="column">
                  <wp:posOffset>518795</wp:posOffset>
                </wp:positionH>
                <wp:positionV relativeFrom="paragraph">
                  <wp:posOffset>118110</wp:posOffset>
                </wp:positionV>
                <wp:extent cx="916940" cy="48768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916940" cy="487680"/>
                        </a:xfrm>
                        <a:prstGeom prst="rect">
                          <a:avLst/>
                        </a:prstGeom>
                        <a:noFill/>
                        <a:ln>
                          <a:noFill/>
                        </a:ln>
                      </wps:spPr>
                      <wps:txbx>
                        <w:txbxContent>
                          <w:p w14:paraId="7A13AC98">
                            <w:pPr>
                              <w:ind w:left="160" w:hanging="160" w:hangingChars="100"/>
                              <w:rPr>
                                <w:sz w:val="16"/>
                                <w:szCs w:val="16"/>
                              </w:rPr>
                            </w:pPr>
                            <w:r>
                              <w:rPr>
                                <w:rFonts w:hint="eastAsia"/>
                                <w:sz w:val="16"/>
                                <w:szCs w:val="16"/>
                              </w:rPr>
                              <w:t xml:space="preserve">Network Tool </w:t>
                            </w:r>
                          </w:p>
                          <w:p w14:paraId="05EFDC70"/>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40.85pt;margin-top:9.3pt;height:38.4pt;width:72.2pt;z-index:251669504;mso-width-relative:margin;mso-height-relative:margin;mso-height-percent:200;" filled="f" stroked="f" coordsize="21600,21600" o:gfxdata="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kFmBL1wAAAAgBAAAPAAAAAAAAAAEAIAAAACIAAABkcnMvZG93bnJldi54&#10;bWxQSwECFAAUAAAACACHTuJATwCYdMIBAAB2AwAADgAAAAAAAAABACAAAAAmAQAAZHJzL2Uyb0Rv&#10;Yy54bWxQSwUGAAAAAAYABgBZAQAAWgUAAAAA&#10;">
                <v:fill on="f" focussize="0,0"/>
                <v:stroke on="f"/>
                <v:imagedata o:title=""/>
                <o:lock v:ext="edit" aspectratio="f"/>
                <v:textbox style="mso-fit-shape-to-text:t;">
                  <w:txbxContent>
                    <w:p w14:paraId="7A13AC98">
                      <w:pPr>
                        <w:ind w:left="160" w:hanging="160" w:hangingChars="100"/>
                        <w:rPr>
                          <w:sz w:val="16"/>
                          <w:szCs w:val="16"/>
                        </w:rPr>
                      </w:pPr>
                      <w:r>
                        <w:rPr>
                          <w:rFonts w:hint="eastAsia"/>
                          <w:sz w:val="16"/>
                          <w:szCs w:val="16"/>
                        </w:rPr>
                        <w:t xml:space="preserve">Network Tool </w:t>
                      </w:r>
                    </w:p>
                    <w:p w14:paraId="05EFDC70"/>
                  </w:txbxContent>
                </v:textbox>
              </v:shape>
            </w:pict>
          </mc:Fallback>
        </mc:AlternateContent>
      </w:r>
    </w:p>
    <w:p w14:paraId="2F72A397">
      <w:pPr>
        <w:tabs>
          <w:tab w:val="left" w:pos="1665"/>
          <w:tab w:val="left" w:pos="1755"/>
        </w:tabs>
        <w:ind w:right="29" w:rightChars="14"/>
        <w:outlineLvl w:val="0"/>
        <w:rPr>
          <w:rFonts w:hint="eastAsia" w:ascii="SimSun" w:hAnsi="SimSun"/>
          <w:b/>
          <w:color w:val="000000"/>
          <w:sz w:val="16"/>
          <w:szCs w:val="16"/>
        </w:rPr>
      </w:pPr>
    </w:p>
    <w:p w14:paraId="03ABF82D">
      <w:pPr>
        <w:tabs>
          <w:tab w:val="left" w:pos="1665"/>
          <w:tab w:val="left" w:pos="1755"/>
        </w:tabs>
        <w:ind w:right="29" w:rightChars="14"/>
        <w:outlineLvl w:val="0"/>
        <w:rPr>
          <w:rFonts w:hint="eastAsia" w:ascii="SimSun" w:hAnsi="SimSun"/>
          <w:b/>
          <w:color w:val="000000"/>
          <w:sz w:val="16"/>
          <w:szCs w:val="16"/>
        </w:rPr>
      </w:pPr>
    </w:p>
    <w:p w14:paraId="7A54A4EC">
      <w:pPr>
        <w:tabs>
          <w:tab w:val="left" w:pos="1665"/>
          <w:tab w:val="left" w:pos="1755"/>
        </w:tabs>
        <w:ind w:right="29" w:rightChars="14"/>
        <w:outlineLvl w:val="0"/>
        <w:rPr>
          <w:rFonts w:hint="eastAsia" w:ascii="SimSun" w:hAnsi="SimSun"/>
          <w:b/>
          <w:color w:val="000000"/>
          <w:sz w:val="16"/>
          <w:szCs w:val="16"/>
        </w:rPr>
      </w:pPr>
    </w:p>
    <w:p w14:paraId="3AE4FEED">
      <w:pPr>
        <w:tabs>
          <w:tab w:val="left" w:pos="1665"/>
          <w:tab w:val="left" w:pos="1755"/>
        </w:tabs>
        <w:ind w:right="29" w:rightChars="14"/>
        <w:outlineLvl w:val="0"/>
        <w:rPr>
          <w:rFonts w:hint="eastAsia" w:ascii="SimSun" w:hAnsi="SimSun"/>
          <w:b/>
          <w:color w:val="000000"/>
          <w:sz w:val="16"/>
          <w:szCs w:val="16"/>
        </w:rPr>
      </w:pPr>
    </w:p>
    <w:p w14:paraId="11B86A7D">
      <w:pPr>
        <w:tabs>
          <w:tab w:val="left" w:pos="1665"/>
          <w:tab w:val="left" w:pos="1755"/>
        </w:tabs>
        <w:ind w:right="29" w:rightChars="14"/>
        <w:outlineLvl w:val="0"/>
        <w:rPr>
          <w:rFonts w:hint="eastAsia" w:ascii="SimSun" w:hAnsi="SimSun"/>
          <w:b/>
          <w:color w:val="000000"/>
          <w:sz w:val="16"/>
          <w:szCs w:val="16"/>
        </w:rPr>
      </w:pPr>
    </w:p>
    <w:p w14:paraId="1A950D3F">
      <w:pPr>
        <w:tabs>
          <w:tab w:val="left" w:pos="1665"/>
          <w:tab w:val="left" w:pos="1755"/>
        </w:tabs>
        <w:ind w:right="29" w:rightChars="14"/>
        <w:outlineLvl w:val="0"/>
        <w:rPr>
          <w:rFonts w:hint="eastAsia" w:ascii="SimSun" w:hAnsi="SimSun"/>
          <w:b/>
          <w:color w:val="000000"/>
          <w:sz w:val="16"/>
          <w:szCs w:val="16"/>
        </w:rPr>
      </w:pPr>
      <w:r>
        <w:rPr>
          <w:rFonts w:hint="eastAsia" w:ascii="SimSun" w:hAnsi="SimSun"/>
          <w:b/>
          <w:color w:val="000000"/>
          <w:sz w:val="16"/>
          <w:szCs w:val="16"/>
          <w:lang/>
        </w:rPr>
        <mc:AlternateContent>
          <mc:Choice Requires="wps">
            <w:drawing>
              <wp:anchor distT="0" distB="0" distL="114300" distR="114300" simplePos="0" relativeHeight="251701248" behindDoc="0" locked="0" layoutInCell="1" allowOverlap="1">
                <wp:simplePos x="0" y="0"/>
                <wp:positionH relativeFrom="column">
                  <wp:posOffset>-817245</wp:posOffset>
                </wp:positionH>
                <wp:positionV relativeFrom="paragraph">
                  <wp:posOffset>-810895</wp:posOffset>
                </wp:positionV>
                <wp:extent cx="7703820" cy="496570"/>
                <wp:effectExtent l="0" t="0" r="7620" b="6350"/>
                <wp:wrapNone/>
                <wp:docPr id="42" name="文本框 32"/>
                <wp:cNvGraphicFramePr/>
                <a:graphic xmlns:a="http://schemas.openxmlformats.org/drawingml/2006/main">
                  <a:graphicData uri="http://schemas.microsoft.com/office/word/2010/wordprocessingShape">
                    <wps:wsp>
                      <wps:cNvSpPr txBox="1"/>
                      <wps:spPr>
                        <a:xfrm>
                          <a:off x="0" y="0"/>
                          <a:ext cx="7703820" cy="49657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3BD76B74">
                            <w:pPr>
                              <w:ind w:firstLine="161" w:firstLineChars="50"/>
                              <w:rPr>
                                <w:rFonts w:ascii="Arial Black" w:hAnsi="Arial Black"/>
                                <w:b/>
                                <w:i/>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wps:txbx>
                      <wps:bodyPr wrap="square" upright="1"/>
                    </wps:wsp>
                  </a:graphicData>
                </a:graphic>
              </wp:anchor>
            </w:drawing>
          </mc:Choice>
          <mc:Fallback>
            <w:pict>
              <v:shape id="文本框 32" o:spid="_x0000_s1026" o:spt="202" type="#_x0000_t202" style="position:absolute;left:0pt;margin-left:-64.35pt;margin-top:-63.85pt;height:39.1pt;width:606.6pt;z-index:251701248;mso-width-relative:margin;mso-height-relative:margin;" fillcolor="#548DD4" filled="t" stroked="f" coordsize="21600,21600" o:gfxdata="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vxxI9oAAAAOAQAADwAAAAAAAAABACAAAAAiAAAAZHJzL2Rvd25yZXYueG1sUEsB&#10;AhQAFAAAAAgAh07iQArxvXMsAgAAVwQAAA4AAAAAAAAAAQAgAAAAKQEAAGRycy9lMm9Eb2MueG1s&#10;UEsFBgAAAAAGAAYAWQEAAMcFAAAAAA==&#10;">
                <v:fill type="gradient" on="t" color2="#274162" focus="100%" focussize="0f,0f" focusposition="0f,0f" rotate="t"/>
                <v:stroke on="f"/>
                <v:imagedata o:title=""/>
                <o:lock v:ext="edit" aspectratio="f"/>
                <v:textbox>
                  <w:txbxContent>
                    <w:p w14:paraId="3BD76B74">
                      <w:pPr>
                        <w:ind w:firstLine="161" w:firstLineChars="50"/>
                        <w:rPr>
                          <w:rFonts w:ascii="Arial Black" w:hAnsi="Arial Black"/>
                          <w:b/>
                          <w:i/>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v:textbox>
              </v:shape>
            </w:pict>
          </mc:Fallback>
        </mc:AlternateContent>
      </w:r>
      <w:r>
        <w:rPr>
          <w:rFonts w:hint="eastAsia" w:ascii="SimSun" w:hAnsi="SimSun"/>
          <w:b/>
          <w:color w:val="000000"/>
          <w:sz w:val="16"/>
          <w:szCs w:val="16"/>
          <w:lang/>
        </w:rPr>
        <mc:AlternateContent>
          <mc:Choice Requires="wps">
            <w:drawing>
              <wp:anchor distT="0" distB="0" distL="114300" distR="114300" simplePos="0" relativeHeight="251700224" behindDoc="0" locked="0" layoutInCell="1" allowOverlap="1">
                <wp:simplePos x="0" y="0"/>
                <wp:positionH relativeFrom="column">
                  <wp:posOffset>-817245</wp:posOffset>
                </wp:positionH>
                <wp:positionV relativeFrom="paragraph">
                  <wp:posOffset>-398145</wp:posOffset>
                </wp:positionV>
                <wp:extent cx="7531100" cy="0"/>
                <wp:effectExtent l="0" t="7620" r="12700" b="15240"/>
                <wp:wrapNone/>
                <wp:docPr id="41" name="自选图形 132"/>
                <wp:cNvGraphicFramePr/>
                <a:graphic xmlns:a="http://schemas.openxmlformats.org/drawingml/2006/main">
                  <a:graphicData uri="http://schemas.microsoft.com/office/word/2010/wordprocessingShape">
                    <wps:wsp>
                      <wps:cNvCnPr/>
                      <wps:spPr>
                        <a:xfrm>
                          <a:off x="0" y="0"/>
                          <a:ext cx="7531100" cy="0"/>
                        </a:xfrm>
                        <a:prstGeom prst="straightConnector1">
                          <a:avLst/>
                        </a:prstGeom>
                        <a:ln w="15875" cap="flat" cmpd="sng">
                          <a:solidFill>
                            <a:srgbClr val="BFBFBF"/>
                          </a:solidFill>
                          <a:prstDash val="solid"/>
                          <a:headEnd type="none" w="med" len="med"/>
                          <a:tailEnd type="none" w="med" len="med"/>
                        </a:ln>
                      </wps:spPr>
                      <wps:bodyPr/>
                    </wps:wsp>
                  </a:graphicData>
                </a:graphic>
              </wp:anchor>
            </w:drawing>
          </mc:Choice>
          <mc:Fallback>
            <w:pict>
              <v:shape id="自选图形 132" o:spid="_x0000_s1026" o:spt="32" type="#_x0000_t32" style="position:absolute;left:0pt;margin-left:-64.35pt;margin-top:-31.35pt;height:0pt;width:593pt;z-index:251700224;mso-width-relative:page;mso-height-relative:page;" filled="f" stroked="t" coordsize="21600,21600" o:gfxdata="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6PrW51wAAAA0BAAAPAAAAAAAAAAEAIAAAACIAAABkcnMvZG93bnJldi54&#10;bWxQSwECFAAUAAAACACHTuJALgScMvsBAADnAwAADgAAAAAAAAABACAAAAAmAQAAZHJzL2Uyb0Rv&#10;Yy54bWxQSwUGAAAAAAYABgBZAQAAkwUAAAAA&#10;">
                <v:fill on="f" focussize="0,0"/>
                <v:stroke weight="1.25pt" color="#BFBFBF" joinstyle="round"/>
                <v:imagedata o:title=""/>
                <o:lock v:ext="edit" aspectratio="f"/>
              </v:shape>
            </w:pict>
          </mc:Fallback>
        </mc:AlternateContent>
      </w:r>
    </w:p>
    <w:p w14:paraId="429966C0">
      <w:pPr>
        <w:tabs>
          <w:tab w:val="left" w:pos="1665"/>
          <w:tab w:val="left" w:pos="1755"/>
        </w:tabs>
        <w:ind w:right="29" w:rightChars="14"/>
        <w:outlineLvl w:val="0"/>
        <w:rPr>
          <w:rFonts w:hint="eastAsia" w:ascii="SimSun" w:hAnsi="SimSun"/>
          <w:b/>
          <w:color w:val="000000"/>
          <w:sz w:val="16"/>
          <w:szCs w:val="16"/>
        </w:rPr>
      </w:pPr>
      <w:r>
        <w:rPr>
          <w:sz w:val="16"/>
          <w:szCs w:val="16"/>
          <w:lang/>
        </w:rPr>
        <w:drawing>
          <wp:anchor distT="0" distB="0" distL="114300" distR="114300" simplePos="0" relativeHeight="251699200" behindDoc="0" locked="0" layoutInCell="1" allowOverlap="1">
            <wp:simplePos x="0" y="0"/>
            <wp:positionH relativeFrom="column">
              <wp:posOffset>-360045</wp:posOffset>
            </wp:positionH>
            <wp:positionV relativeFrom="paragraph">
              <wp:posOffset>81915</wp:posOffset>
            </wp:positionV>
            <wp:extent cx="3028950" cy="4262120"/>
            <wp:effectExtent l="0" t="0" r="3810" b="5080"/>
            <wp:wrapNone/>
            <wp:docPr id="40" name="图片 129" descr="MT680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9" descr="MT6800_08"/>
                    <pic:cNvPicPr>
                      <a:picLocks noChangeAspect="1"/>
                    </pic:cNvPicPr>
                  </pic:nvPicPr>
                  <pic:blipFill>
                    <a:blip r:embed="rId21"/>
                    <a:stretch>
                      <a:fillRect/>
                    </a:stretch>
                  </pic:blipFill>
                  <pic:spPr>
                    <a:xfrm>
                      <a:off x="0" y="0"/>
                      <a:ext cx="3028950" cy="4262120"/>
                    </a:xfrm>
                    <a:prstGeom prst="rect">
                      <a:avLst/>
                    </a:prstGeom>
                    <a:noFill/>
                    <a:ln>
                      <a:noFill/>
                    </a:ln>
                  </pic:spPr>
                </pic:pic>
              </a:graphicData>
            </a:graphic>
          </wp:anchor>
        </w:drawing>
      </w:r>
    </w:p>
    <w:p w14:paraId="7E51D60A">
      <w:pPr>
        <w:tabs>
          <w:tab w:val="left" w:pos="7445"/>
        </w:tabs>
        <w:ind w:left="4948" w:right="29" w:rightChars="14"/>
        <w:outlineLvl w:val="0"/>
        <w:rPr>
          <w:rFonts w:hint="eastAsia"/>
          <w:color w:val="000000"/>
          <w:sz w:val="16"/>
          <w:szCs w:val="16"/>
        </w:rPr>
      </w:pPr>
    </w:p>
    <w:p w14:paraId="253D3329">
      <w:pPr>
        <w:tabs>
          <w:tab w:val="left" w:pos="7445"/>
        </w:tabs>
        <w:ind w:left="4948" w:right="29" w:rightChars="14"/>
        <w:outlineLvl w:val="0"/>
        <w:rPr>
          <w:rFonts w:hint="eastAsia"/>
          <w:color w:val="000000"/>
          <w:sz w:val="16"/>
          <w:szCs w:val="16"/>
        </w:rPr>
      </w:pPr>
    </w:p>
    <w:p w14:paraId="7B1E68DB">
      <w:pPr>
        <w:tabs>
          <w:tab w:val="left" w:pos="7445"/>
        </w:tabs>
        <w:ind w:left="5370" w:right="29" w:rightChars="14"/>
        <w:outlineLvl w:val="0"/>
        <w:rPr>
          <w:b/>
          <w:color w:val="000000"/>
          <w:sz w:val="16"/>
          <w:szCs w:val="16"/>
        </w:rPr>
      </w:pPr>
      <w:r>
        <w:rPr>
          <w:rFonts w:cs="SourceHanSansCN-Normal"/>
          <w:b/>
          <w:kern w:val="0"/>
          <w:sz w:val="16"/>
          <w:szCs w:val="16"/>
        </w:rPr>
        <w:t>M</w:t>
      </w:r>
      <w:r>
        <w:rPr>
          <w:rFonts w:eastAsia="SourceHanSansCN-Normal" w:cs="SourceHanSansCN-Normal"/>
          <w:b/>
          <w:kern w:val="0"/>
          <w:sz w:val="16"/>
          <w:szCs w:val="16"/>
        </w:rPr>
        <w:t>ulti-functional</w:t>
      </w:r>
      <w:r>
        <w:rPr>
          <w:rFonts w:hint="eastAsia" w:ascii="SimSun" w:hAnsi="SimSun" w:cs="SourceHanSansCN-Normal"/>
          <w:b/>
          <w:kern w:val="0"/>
          <w:sz w:val="16"/>
          <w:szCs w:val="16"/>
        </w:rPr>
        <w:t xml:space="preserve"> </w:t>
      </w:r>
      <w:r>
        <w:rPr>
          <w:rFonts w:hint="eastAsia" w:cs="SourceHanSansCN-Normal"/>
          <w:b/>
          <w:kern w:val="0"/>
          <w:sz w:val="16"/>
          <w:szCs w:val="16"/>
        </w:rPr>
        <w:t xml:space="preserve">OTDR and </w:t>
      </w:r>
      <w:r>
        <w:rPr>
          <w:rFonts w:eastAsia="SourceHanSansCN-Normal" w:cs="SourceHanSansCN-Normal"/>
          <w:b/>
          <w:kern w:val="0"/>
          <w:sz w:val="16"/>
          <w:szCs w:val="16"/>
        </w:rPr>
        <w:t>measuring instrument</w:t>
      </w:r>
    </w:p>
    <w:p w14:paraId="1C836BDE">
      <w:pPr>
        <w:numPr>
          <w:ilvl w:val="0"/>
          <w:numId w:val="1"/>
        </w:numPr>
        <w:tabs>
          <w:tab w:val="left" w:pos="7445"/>
        </w:tabs>
        <w:ind w:left="5370" w:right="29" w:rightChars="14"/>
        <w:outlineLvl w:val="0"/>
        <w:rPr>
          <w:rFonts w:hint="eastAsia"/>
          <w:color w:val="000000"/>
          <w:sz w:val="16"/>
          <w:szCs w:val="16"/>
        </w:rPr>
      </w:pPr>
      <w:r>
        <w:rPr>
          <w:rFonts w:hint="eastAsia"/>
          <w:sz w:val="16"/>
          <w:szCs w:val="16"/>
        </w:rPr>
        <w:t xml:space="preserve"> </w:t>
      </w:r>
      <w:r>
        <w:rPr>
          <w:rFonts w:hint="eastAsia"/>
          <w:b/>
          <w:sz w:val="16"/>
          <w:szCs w:val="16"/>
        </w:rPr>
        <w:t xml:space="preserve">8 </w:t>
      </w:r>
      <w:r>
        <w:rPr>
          <w:b/>
          <w:sz w:val="16"/>
          <w:szCs w:val="16"/>
        </w:rPr>
        <w:t xml:space="preserve">inch </w:t>
      </w:r>
      <w:r>
        <w:rPr>
          <w:rFonts w:hint="eastAsia"/>
          <w:b/>
          <w:sz w:val="16"/>
          <w:szCs w:val="16"/>
        </w:rPr>
        <w:t>IPS</w:t>
      </w:r>
      <w:r>
        <w:rPr>
          <w:b/>
          <w:sz w:val="16"/>
          <w:szCs w:val="16"/>
        </w:rPr>
        <w:t xml:space="preserve"> </w:t>
      </w:r>
      <w:r>
        <w:rPr>
          <w:sz w:val="16"/>
          <w:szCs w:val="16"/>
        </w:rPr>
        <w:t>touch screen, 1920*1</w:t>
      </w:r>
      <w:r>
        <w:rPr>
          <w:rFonts w:hint="eastAsia"/>
          <w:sz w:val="16"/>
          <w:szCs w:val="16"/>
        </w:rPr>
        <w:t>200</w:t>
      </w:r>
      <w:r>
        <w:rPr>
          <w:sz w:val="16"/>
          <w:szCs w:val="16"/>
        </w:rPr>
        <w:t xml:space="preserve"> resolution</w:t>
      </w:r>
    </w:p>
    <w:p w14:paraId="078F73C8">
      <w:pPr>
        <w:numPr>
          <w:ilvl w:val="0"/>
          <w:numId w:val="1"/>
        </w:numPr>
        <w:tabs>
          <w:tab w:val="left" w:pos="7445"/>
        </w:tabs>
        <w:ind w:left="5370" w:right="29" w:rightChars="14"/>
        <w:outlineLvl w:val="0"/>
        <w:rPr>
          <w:sz w:val="16"/>
          <w:szCs w:val="16"/>
        </w:rPr>
      </w:pPr>
      <w:r>
        <w:rPr>
          <w:rFonts w:hint="eastAsia"/>
          <w:sz w:val="16"/>
          <w:szCs w:val="16"/>
        </w:rPr>
        <w:t xml:space="preserve"> </w:t>
      </w:r>
      <w:r>
        <w:rPr>
          <w:sz w:val="16"/>
          <w:szCs w:val="16"/>
        </w:rPr>
        <w:t>4K H.265 &amp; H.26</w:t>
      </w:r>
      <w:r>
        <w:rPr>
          <w:rFonts w:hint="eastAsia"/>
          <w:sz w:val="16"/>
          <w:szCs w:val="16"/>
        </w:rPr>
        <w:t>4</w:t>
      </w:r>
      <w:r>
        <w:rPr>
          <w:sz w:val="16"/>
          <w:szCs w:val="16"/>
        </w:rPr>
        <w:t xml:space="preserve"> </w:t>
      </w:r>
      <w:r>
        <w:rPr>
          <w:rFonts w:hint="eastAsia"/>
          <w:sz w:val="16"/>
          <w:szCs w:val="16"/>
        </w:rPr>
        <w:t xml:space="preserve">IP camera tester </w:t>
      </w:r>
    </w:p>
    <w:p w14:paraId="19D6FFF5">
      <w:pPr>
        <w:numPr>
          <w:ilvl w:val="0"/>
          <w:numId w:val="1"/>
        </w:numPr>
        <w:tabs>
          <w:tab w:val="left" w:pos="7445"/>
        </w:tabs>
        <w:ind w:left="5370" w:right="29" w:rightChars="14"/>
        <w:outlineLvl w:val="0"/>
        <w:rPr>
          <w:sz w:val="16"/>
          <w:szCs w:val="16"/>
        </w:rPr>
      </w:pPr>
      <w:r>
        <w:rPr>
          <w:sz w:val="16"/>
          <w:szCs w:val="16"/>
        </w:rPr>
        <w:t xml:space="preserve"> 4 core CPU, support online update and install applications</w:t>
      </w:r>
    </w:p>
    <w:p w14:paraId="37A00B44">
      <w:pPr>
        <w:numPr>
          <w:ilvl w:val="0"/>
          <w:numId w:val="1"/>
        </w:numPr>
        <w:tabs>
          <w:tab w:val="left" w:pos="7445"/>
        </w:tabs>
        <w:ind w:left="5370" w:right="29" w:rightChars="14"/>
        <w:outlineLvl w:val="0"/>
        <w:rPr>
          <w:sz w:val="16"/>
          <w:szCs w:val="16"/>
        </w:rPr>
      </w:pPr>
      <w:r>
        <w:rPr>
          <w:rFonts w:hint="eastAsia"/>
          <w:sz w:val="16"/>
          <w:szCs w:val="16"/>
        </w:rPr>
        <w:t xml:space="preserve"> </w:t>
      </w:r>
      <w:r>
        <w:rPr>
          <w:sz w:val="16"/>
          <w:szCs w:val="16"/>
        </w:rPr>
        <w:t xml:space="preserve">Internal storage and external TF card </w:t>
      </w:r>
    </w:p>
    <w:p w14:paraId="0EA03FC9">
      <w:pPr>
        <w:numPr>
          <w:ilvl w:val="0"/>
          <w:numId w:val="1"/>
        </w:numPr>
        <w:tabs>
          <w:tab w:val="left" w:pos="7445"/>
        </w:tabs>
        <w:ind w:left="5370" w:right="29" w:rightChars="14"/>
        <w:outlineLvl w:val="0"/>
        <w:rPr>
          <w:rFonts w:hint="eastAsia"/>
          <w:sz w:val="16"/>
          <w:szCs w:val="16"/>
        </w:rPr>
      </w:pPr>
      <w:r>
        <w:rPr>
          <w:sz w:val="16"/>
          <w:szCs w:val="16"/>
        </w:rPr>
        <w:t xml:space="preserve"> Report saved as EXCEL, PDF, or screenshots format etc</w:t>
      </w:r>
    </w:p>
    <w:p w14:paraId="658DDAFB">
      <w:pPr>
        <w:numPr>
          <w:ilvl w:val="0"/>
          <w:numId w:val="1"/>
        </w:numPr>
        <w:tabs>
          <w:tab w:val="left" w:pos="7445"/>
        </w:tabs>
        <w:ind w:left="5370" w:right="29" w:rightChars="14"/>
        <w:outlineLvl w:val="0"/>
        <w:rPr>
          <w:rFonts w:hint="eastAsia"/>
          <w:sz w:val="16"/>
          <w:szCs w:val="16"/>
        </w:rPr>
      </w:pPr>
      <w:r>
        <w:rPr>
          <w:b/>
          <w:sz w:val="16"/>
          <w:szCs w:val="16"/>
        </w:rPr>
        <w:t>ONE Gigabit SFP port,</w:t>
      </w:r>
      <w:r>
        <w:rPr>
          <w:sz w:val="16"/>
          <w:szCs w:val="16"/>
        </w:rPr>
        <w:t> support insert SFP optical fiber module, </w:t>
      </w:r>
    </w:p>
    <w:p w14:paraId="68D6D44C">
      <w:pPr>
        <w:tabs>
          <w:tab w:val="left" w:pos="7445"/>
        </w:tabs>
        <w:ind w:left="4950" w:right="29" w:rightChars="14" w:firstLine="160" w:firstLineChars="100"/>
        <w:outlineLvl w:val="0"/>
        <w:rPr>
          <w:rFonts w:hint="eastAsia"/>
          <w:sz w:val="16"/>
          <w:szCs w:val="16"/>
        </w:rPr>
      </w:pPr>
      <w:r>
        <w:rPr>
          <w:sz w:val="16"/>
          <w:szCs w:val="16"/>
        </w:rPr>
        <w:t>for optical fiber network testing</w:t>
      </w:r>
    </w:p>
    <w:p w14:paraId="6ECDA5B8">
      <w:pPr>
        <w:numPr>
          <w:ilvl w:val="0"/>
          <w:numId w:val="1"/>
        </w:numPr>
        <w:tabs>
          <w:tab w:val="left" w:pos="7445"/>
        </w:tabs>
        <w:ind w:left="5370" w:right="29" w:rightChars="14"/>
        <w:outlineLvl w:val="0"/>
        <w:rPr>
          <w:sz w:val="16"/>
          <w:szCs w:val="16"/>
        </w:rPr>
      </w:pPr>
      <w:r>
        <w:rPr>
          <w:rFonts w:hint="eastAsia"/>
          <w:sz w:val="16"/>
          <w:szCs w:val="16"/>
        </w:rPr>
        <w:t xml:space="preserve"> S</w:t>
      </w:r>
      <w:r>
        <w:rPr>
          <w:sz w:val="16"/>
          <w:szCs w:val="16"/>
        </w:rPr>
        <w:t>upport snap shot screen</w:t>
      </w:r>
    </w:p>
    <w:p w14:paraId="56AE6AC8">
      <w:pPr>
        <w:numPr>
          <w:ilvl w:val="0"/>
          <w:numId w:val="1"/>
        </w:numPr>
        <w:tabs>
          <w:tab w:val="left" w:pos="7445"/>
        </w:tabs>
        <w:ind w:left="5370" w:right="29" w:rightChars="14"/>
        <w:outlineLvl w:val="0"/>
        <w:rPr>
          <w:sz w:val="16"/>
          <w:szCs w:val="16"/>
        </w:rPr>
      </w:pPr>
      <w:r>
        <w:rPr>
          <w:sz w:val="16"/>
          <w:szCs w:val="16"/>
        </w:rPr>
        <w:t xml:space="preserve"> </w:t>
      </w:r>
      <w:r>
        <w:rPr>
          <w:rFonts w:hint="eastAsia"/>
          <w:sz w:val="16"/>
          <w:szCs w:val="16"/>
        </w:rPr>
        <w:t>Support r</w:t>
      </w:r>
      <w:r>
        <w:rPr>
          <w:sz w:val="16"/>
          <w:szCs w:val="16"/>
        </w:rPr>
        <w:t>emote control</w:t>
      </w:r>
    </w:p>
    <w:p w14:paraId="7132EDEF">
      <w:pPr>
        <w:numPr>
          <w:ilvl w:val="0"/>
          <w:numId w:val="1"/>
        </w:numPr>
        <w:tabs>
          <w:tab w:val="left" w:pos="7445"/>
        </w:tabs>
        <w:ind w:left="5370" w:right="29" w:rightChars="14"/>
        <w:outlineLvl w:val="0"/>
        <w:rPr>
          <w:sz w:val="16"/>
          <w:szCs w:val="16"/>
        </w:rPr>
      </w:pPr>
      <w:r>
        <w:rPr>
          <w:sz w:val="16"/>
          <w:szCs w:val="16"/>
        </w:rPr>
        <w:t xml:space="preserve"> </w:t>
      </w:r>
      <w:r>
        <w:rPr>
          <w:rFonts w:hint="eastAsia"/>
          <w:sz w:val="16"/>
          <w:szCs w:val="16"/>
        </w:rPr>
        <w:t xml:space="preserve">8MP TVI CVI AHD </w:t>
      </w:r>
      <w:r>
        <w:rPr>
          <w:sz w:val="16"/>
          <w:szCs w:val="16"/>
        </w:rPr>
        <w:t xml:space="preserve">camera testing </w:t>
      </w:r>
      <w:r>
        <w:rPr>
          <w:color w:val="FF0000"/>
          <w:sz w:val="16"/>
          <w:szCs w:val="16"/>
        </w:rPr>
        <w:t>*</w:t>
      </w:r>
      <w:r>
        <w:rPr>
          <w:rFonts w:hint="eastAsia"/>
          <w:color w:val="FF0000"/>
          <w:sz w:val="16"/>
          <w:szCs w:val="16"/>
        </w:rPr>
        <w:t xml:space="preserve"> Optional</w:t>
      </w:r>
    </w:p>
    <w:p w14:paraId="4DF5D7C7">
      <w:pPr>
        <w:numPr>
          <w:ilvl w:val="0"/>
          <w:numId w:val="1"/>
        </w:numPr>
        <w:tabs>
          <w:tab w:val="left" w:pos="7445"/>
        </w:tabs>
        <w:ind w:left="5370" w:right="29" w:rightChars="14"/>
        <w:outlineLvl w:val="0"/>
        <w:rPr>
          <w:sz w:val="16"/>
          <w:szCs w:val="16"/>
        </w:rPr>
      </w:pPr>
      <w:r>
        <w:rPr>
          <w:sz w:val="16"/>
          <w:szCs w:val="16"/>
        </w:rPr>
        <w:t xml:space="preserve"> HDMI input</w:t>
      </w:r>
      <w:r>
        <w:rPr>
          <w:rFonts w:hint="eastAsia"/>
          <w:sz w:val="16"/>
          <w:szCs w:val="16"/>
        </w:rPr>
        <w:t>/</w:t>
      </w:r>
      <w:r>
        <w:rPr>
          <w:sz w:val="16"/>
          <w:szCs w:val="16"/>
        </w:rPr>
        <w:t xml:space="preserve">VGA input </w:t>
      </w:r>
      <w:r>
        <w:rPr>
          <w:color w:val="FF0000"/>
          <w:sz w:val="16"/>
          <w:szCs w:val="16"/>
        </w:rPr>
        <w:t>*</w:t>
      </w:r>
      <w:r>
        <w:rPr>
          <w:rFonts w:hint="eastAsia"/>
          <w:color w:val="FF0000"/>
          <w:sz w:val="16"/>
          <w:szCs w:val="16"/>
        </w:rPr>
        <w:t xml:space="preserve"> Optional </w:t>
      </w:r>
    </w:p>
    <w:p w14:paraId="11BB92F9">
      <w:pPr>
        <w:numPr>
          <w:ilvl w:val="0"/>
          <w:numId w:val="1"/>
        </w:numPr>
        <w:tabs>
          <w:tab w:val="left" w:pos="7445"/>
        </w:tabs>
        <w:ind w:left="5370" w:right="29" w:rightChars="14"/>
        <w:outlineLvl w:val="0"/>
        <w:rPr>
          <w:sz w:val="16"/>
          <w:szCs w:val="16"/>
        </w:rPr>
      </w:pPr>
      <w:r>
        <w:rPr>
          <w:rFonts w:hint="eastAsia"/>
          <w:sz w:val="16"/>
          <w:szCs w:val="16"/>
        </w:rPr>
        <w:t xml:space="preserve"> </w:t>
      </w:r>
      <w:r>
        <w:rPr>
          <w:sz w:val="16"/>
          <w:szCs w:val="16"/>
        </w:rPr>
        <w:t>DC</w:t>
      </w:r>
      <w:r>
        <w:rPr>
          <w:rFonts w:hint="eastAsia"/>
          <w:sz w:val="16"/>
          <w:szCs w:val="16"/>
        </w:rPr>
        <w:t>24</w:t>
      </w:r>
      <w:r>
        <w:rPr>
          <w:sz w:val="16"/>
          <w:szCs w:val="16"/>
        </w:rPr>
        <w:t>V</w:t>
      </w:r>
      <w:r>
        <w:rPr>
          <w:rFonts w:hint="eastAsia"/>
          <w:sz w:val="16"/>
          <w:szCs w:val="16"/>
        </w:rPr>
        <w:t xml:space="preserve"> </w:t>
      </w:r>
      <w:r>
        <w:rPr>
          <w:sz w:val="16"/>
          <w:szCs w:val="16"/>
        </w:rPr>
        <w:t>2A/12V 3A / USB5V2A</w:t>
      </w:r>
      <w:r>
        <w:rPr>
          <w:rFonts w:hint="eastAsia"/>
          <w:sz w:val="16"/>
          <w:szCs w:val="16"/>
        </w:rPr>
        <w:t xml:space="preserve"> </w:t>
      </w:r>
      <w:r>
        <w:rPr>
          <w:sz w:val="16"/>
          <w:szCs w:val="16"/>
        </w:rPr>
        <w:t xml:space="preserve">power output </w:t>
      </w:r>
    </w:p>
    <w:p w14:paraId="1AEB3E60">
      <w:pPr>
        <w:numPr>
          <w:ilvl w:val="0"/>
          <w:numId w:val="1"/>
        </w:numPr>
        <w:tabs>
          <w:tab w:val="left" w:pos="7445"/>
        </w:tabs>
        <w:ind w:left="5370" w:right="29" w:rightChars="14"/>
        <w:outlineLvl w:val="0"/>
        <w:rPr>
          <w:sz w:val="16"/>
          <w:szCs w:val="16"/>
        </w:rPr>
      </w:pPr>
      <w:r>
        <w:rPr>
          <w:sz w:val="16"/>
          <w:szCs w:val="16"/>
        </w:rPr>
        <w:t xml:space="preserve"> Gigabit network port, support Ping and scan IP address etc</w:t>
      </w:r>
    </w:p>
    <w:p w14:paraId="4B0B433E">
      <w:pPr>
        <w:numPr>
          <w:ilvl w:val="0"/>
          <w:numId w:val="1"/>
        </w:numPr>
        <w:tabs>
          <w:tab w:val="left" w:pos="7445"/>
        </w:tabs>
        <w:ind w:left="5370" w:right="29" w:rightChars="14"/>
        <w:outlineLvl w:val="0"/>
        <w:rPr>
          <w:sz w:val="16"/>
          <w:szCs w:val="16"/>
        </w:rPr>
      </w:pPr>
      <w:r>
        <w:rPr>
          <w:rFonts w:hint="eastAsia"/>
          <w:sz w:val="16"/>
          <w:szCs w:val="16"/>
        </w:rPr>
        <w:t xml:space="preserve"> RJ45 </w:t>
      </w:r>
      <w:r>
        <w:rPr>
          <w:sz w:val="16"/>
          <w:szCs w:val="16"/>
        </w:rPr>
        <w:t>TDR cable’</w:t>
      </w:r>
      <w:r>
        <w:rPr>
          <w:rFonts w:hint="eastAsia"/>
          <w:sz w:val="16"/>
          <w:szCs w:val="16"/>
        </w:rPr>
        <w:t>s</w:t>
      </w:r>
      <w:r>
        <w:rPr>
          <w:sz w:val="16"/>
          <w:szCs w:val="16"/>
        </w:rPr>
        <w:t xml:space="preserve"> short </w:t>
      </w:r>
      <w:r>
        <w:rPr>
          <w:rFonts w:hint="eastAsia"/>
          <w:sz w:val="16"/>
          <w:szCs w:val="16"/>
        </w:rPr>
        <w:t>and open test</w:t>
      </w:r>
    </w:p>
    <w:p w14:paraId="57F8CD7D">
      <w:pPr>
        <w:numPr>
          <w:ilvl w:val="0"/>
          <w:numId w:val="1"/>
        </w:numPr>
        <w:tabs>
          <w:tab w:val="left" w:pos="7445"/>
        </w:tabs>
        <w:ind w:left="5370" w:right="29" w:rightChars="14"/>
        <w:outlineLvl w:val="0"/>
        <w:rPr>
          <w:rFonts w:hint="eastAsia"/>
          <w:sz w:val="16"/>
          <w:szCs w:val="16"/>
        </w:rPr>
      </w:pPr>
      <w:r>
        <w:rPr>
          <w:sz w:val="16"/>
          <w:szCs w:val="16"/>
        </w:rPr>
        <w:t xml:space="preserve"> Improvement cable tester, UTP cable etc continuity test</w:t>
      </w:r>
    </w:p>
    <w:p w14:paraId="0F4FB1E3">
      <w:pPr>
        <w:numPr>
          <w:ilvl w:val="0"/>
          <w:numId w:val="1"/>
        </w:numPr>
        <w:tabs>
          <w:tab w:val="left" w:pos="7445"/>
        </w:tabs>
        <w:ind w:left="5370" w:right="29" w:rightChars="14"/>
        <w:outlineLvl w:val="0"/>
        <w:rPr>
          <w:rFonts w:hint="eastAsia"/>
          <w:sz w:val="16"/>
          <w:szCs w:val="16"/>
        </w:rPr>
      </w:pPr>
      <w:r>
        <w:rPr>
          <w:sz w:val="16"/>
          <w:szCs w:val="16"/>
        </w:rPr>
        <w:t xml:space="preserve">PoE power output and PoE voltage and power measurement </w:t>
      </w:r>
    </w:p>
    <w:p w14:paraId="2952C9DC">
      <w:pPr>
        <w:numPr>
          <w:ilvl w:val="0"/>
          <w:numId w:val="1"/>
        </w:numPr>
        <w:tabs>
          <w:tab w:val="left" w:pos="7445"/>
        </w:tabs>
        <w:ind w:left="5370" w:right="29" w:rightChars="14"/>
        <w:outlineLvl w:val="0"/>
        <w:rPr>
          <w:b/>
          <w:sz w:val="16"/>
          <w:szCs w:val="16"/>
        </w:rPr>
      </w:pPr>
      <w:r>
        <w:rPr>
          <w:b/>
          <w:sz w:val="16"/>
          <w:szCs w:val="16"/>
        </w:rPr>
        <w:t>Stable laser source, optical power meter and visual fault</w:t>
      </w:r>
      <w:r>
        <w:rPr>
          <w:rFonts w:hint="eastAsia"/>
          <w:b/>
          <w:sz w:val="16"/>
          <w:szCs w:val="16"/>
        </w:rPr>
        <w:t xml:space="preserve"> </w:t>
      </w:r>
      <w:r>
        <w:rPr>
          <w:b/>
          <w:sz w:val="16"/>
          <w:szCs w:val="16"/>
        </w:rPr>
        <w:t>locator</w:t>
      </w:r>
      <w:r>
        <w:rPr>
          <w:rFonts w:hint="eastAsia"/>
          <w:b/>
          <w:sz w:val="16"/>
          <w:szCs w:val="16"/>
        </w:rPr>
        <w:t>.</w:t>
      </w:r>
      <w:r>
        <w:rPr>
          <w:b/>
          <w:sz w:val="16"/>
          <w:szCs w:val="16"/>
        </w:rPr>
        <w:t xml:space="preserve"> </w:t>
      </w:r>
    </w:p>
    <w:p w14:paraId="532947A7">
      <w:pPr>
        <w:tabs>
          <w:tab w:val="left" w:pos="7445"/>
        </w:tabs>
        <w:ind w:left="5370" w:right="29" w:rightChars="14"/>
        <w:outlineLvl w:val="0"/>
        <w:rPr>
          <w:rFonts w:cs="SimSun"/>
          <w:b/>
          <w:color w:val="000000"/>
          <w:sz w:val="16"/>
          <w:szCs w:val="16"/>
        </w:rPr>
      </w:pPr>
    </w:p>
    <w:p w14:paraId="03B48D0F">
      <w:pPr>
        <w:tabs>
          <w:tab w:val="left" w:pos="1665"/>
          <w:tab w:val="left" w:pos="1755"/>
        </w:tabs>
        <w:ind w:right="-397" w:rightChars="-189"/>
        <w:outlineLvl w:val="0"/>
        <w:rPr>
          <w:rFonts w:ascii="SimSun" w:hAnsi="SimSun"/>
          <w:b/>
          <w:color w:val="000000"/>
          <w:sz w:val="24"/>
          <w:szCs w:val="24"/>
        </w:rPr>
      </w:pPr>
    </w:p>
    <w:p w14:paraId="27E4863D">
      <w:pPr>
        <w:tabs>
          <w:tab w:val="left" w:pos="1665"/>
          <w:tab w:val="left" w:pos="1755"/>
        </w:tabs>
        <w:ind w:right="-397" w:rightChars="-189"/>
        <w:outlineLvl w:val="0"/>
        <w:rPr>
          <w:rFonts w:hint="eastAsia" w:ascii="SimSun" w:hAnsi="SimSun"/>
          <w:b/>
          <w:color w:val="000000"/>
          <w:szCs w:val="21"/>
        </w:rPr>
      </w:pPr>
    </w:p>
    <w:p w14:paraId="734F3596">
      <w:pPr>
        <w:tabs>
          <w:tab w:val="left" w:pos="1665"/>
          <w:tab w:val="left" w:pos="1755"/>
        </w:tabs>
        <w:ind w:right="-397" w:rightChars="-189"/>
        <w:outlineLvl w:val="0"/>
        <w:rPr>
          <w:rFonts w:ascii="SimSun" w:hAnsi="SimSun"/>
          <w:b/>
          <w:color w:val="000000"/>
          <w:szCs w:val="21"/>
        </w:rPr>
      </w:pPr>
    </w:p>
    <w:p w14:paraId="4411E4DD">
      <w:pPr>
        <w:tabs>
          <w:tab w:val="left" w:pos="1665"/>
          <w:tab w:val="left" w:pos="1755"/>
        </w:tabs>
        <w:ind w:right="-397" w:rightChars="-189"/>
        <w:outlineLvl w:val="0"/>
        <w:rPr>
          <w:b/>
          <w:color w:val="000000"/>
          <w:szCs w:val="21"/>
        </w:rPr>
      </w:pPr>
      <w:r>
        <w:rPr>
          <w:rFonts w:hint="eastAsia" w:ascii="SimSun" w:hAnsi="SimSun"/>
          <w:b/>
          <w:color w:val="000000"/>
          <w:szCs w:val="21"/>
          <w:lang/>
        </w:rPr>
        <mc:AlternateContent>
          <mc:Choice Requires="wps">
            <w:drawing>
              <wp:anchor distT="0" distB="0" distL="114300" distR="114300" simplePos="0" relativeHeight="251695104" behindDoc="0" locked="0" layoutInCell="1" allowOverlap="1">
                <wp:simplePos x="0" y="0"/>
                <wp:positionH relativeFrom="column">
                  <wp:posOffset>-18415</wp:posOffset>
                </wp:positionH>
                <wp:positionV relativeFrom="paragraph">
                  <wp:posOffset>172085</wp:posOffset>
                </wp:positionV>
                <wp:extent cx="1001395" cy="277495"/>
                <wp:effectExtent l="4445" t="5080" r="15240" b="6985"/>
                <wp:wrapNone/>
                <wp:docPr id="36" name="圆角矩形 1030"/>
                <wp:cNvGraphicFramePr/>
                <a:graphic xmlns:a="http://schemas.openxmlformats.org/drawingml/2006/main">
                  <a:graphicData uri="http://schemas.microsoft.com/office/word/2010/wordprocessingShape">
                    <wps:wsp>
                      <wps:cNvSpPr/>
                      <wps:spPr>
                        <a:xfrm>
                          <a:off x="0" y="0"/>
                          <a:ext cx="1001395" cy="277495"/>
                        </a:xfrm>
                        <a:prstGeom prst="roundRect">
                          <a:avLst>
                            <a:gd name="adj" fmla="val 16667"/>
                          </a:avLst>
                        </a:prstGeom>
                        <a:solidFill>
                          <a:srgbClr val="3160F7"/>
                        </a:solidFill>
                        <a:ln w="9525" cap="flat" cmpd="sng">
                          <a:solidFill>
                            <a:srgbClr val="3333FF"/>
                          </a:solidFill>
                          <a:prstDash val="solid"/>
                          <a:headEnd type="none" w="med" len="med"/>
                          <a:tailEnd type="none" w="med" len="med"/>
                        </a:ln>
                      </wps:spPr>
                      <wps:txbx>
                        <w:txbxContent>
                          <w:p w14:paraId="50D3E27C">
                            <w:pPr>
                              <w:rPr>
                                <w:rFonts w:hint="eastAsia"/>
                                <w:sz w:val="18"/>
                                <w:szCs w:val="18"/>
                              </w:rPr>
                            </w:pPr>
                            <w:r>
                              <w:rPr>
                                <w:rFonts w:hint="eastAsia"/>
                                <w:b/>
                                <w:bCs/>
                                <w:color w:val="FFFFFF"/>
                                <w:sz w:val="22"/>
                              </w:rPr>
                              <w:t>Application</w:t>
                            </w:r>
                          </w:p>
                          <w:p w14:paraId="303BAACB">
                            <w:pPr>
                              <w:rPr>
                                <w:rFonts w:hint="eastAsia"/>
                                <w:sz w:val="18"/>
                                <w:szCs w:val="18"/>
                              </w:rPr>
                            </w:pPr>
                            <w:r>
                              <w:rPr>
                                <w:rFonts w:hint="eastAsia"/>
                                <w:b/>
                                <w:bCs/>
                                <w:color w:val="FFFFFF"/>
                                <w:sz w:val="22"/>
                              </w:rPr>
                              <w:t>a</w:t>
                            </w:r>
                            <w:r>
                              <w:rPr>
                                <w:rFonts w:hint="eastAsia"/>
                                <w:sz w:val="18"/>
                                <w:szCs w:val="18"/>
                              </w:rPr>
                              <w:t>WI-FI</w:t>
                            </w:r>
                          </w:p>
                          <w:p w14:paraId="5C728DEE"/>
                          <w:p w14:paraId="79B06D2C">
                            <w:pPr>
                              <w:ind w:firstLine="270" w:firstLineChars="150"/>
                              <w:rPr>
                                <w:sz w:val="18"/>
                                <w:szCs w:val="18"/>
                              </w:rPr>
                            </w:pPr>
                            <w:r>
                              <w:rPr>
                                <w:sz w:val="18"/>
                                <w:szCs w:val="18"/>
                              </w:rPr>
                              <w:t>OTDR</w:t>
                            </w:r>
                          </w:p>
                        </w:txbxContent>
                      </wps:txbx>
                      <wps:bodyPr wrap="square" lIns="91439" tIns="28799" rIns="91439" upright="1"/>
                    </wps:wsp>
                  </a:graphicData>
                </a:graphic>
              </wp:anchor>
            </w:drawing>
          </mc:Choice>
          <mc:Fallback>
            <w:pict>
              <v:roundrect id="圆角矩形 1030" o:spid="_x0000_s1026" o:spt="2" style="position:absolute;left:0pt;margin-left:-1.45pt;margin-top:13.55pt;height:21.85pt;width:78.85pt;z-index:251695104;mso-width-relative:page;mso-height-relative:page;" fillcolor="#3160F7" filled="t" stroked="t" coordsize="21600,21600" arcsize="0.166666666666667" o:gfxdata="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uSuOPaAAAACAEAAA8AAAAAAAAA&#10;AQAgAAAAIgAAAGRycy9kb3ducmV2LnhtbFBLAQIUABQAAAAIAIdO4kAOdNvESAIAAI8EAAAOAAAA&#10;AAAAAAEAIAAAACkBAABkcnMvZTJvRG9jLnhtbFBLBQYAAAAABgAGAFkBAADjBQAAAAA=&#10;">
                <v:fill on="t" focussize="0,0"/>
                <v:stroke color="#3333FF" joinstyle="round"/>
                <v:imagedata o:title=""/>
                <o:lock v:ext="edit" aspectratio="f"/>
                <v:textbox inset="7.19992125984252pt,2.26763779527559pt,7.19992125984252pt,1.27mm">
                  <w:txbxContent>
                    <w:p w14:paraId="50D3E27C">
                      <w:pPr>
                        <w:rPr>
                          <w:rFonts w:hint="eastAsia"/>
                          <w:sz w:val="18"/>
                          <w:szCs w:val="18"/>
                        </w:rPr>
                      </w:pPr>
                      <w:r>
                        <w:rPr>
                          <w:rFonts w:hint="eastAsia"/>
                          <w:b/>
                          <w:bCs/>
                          <w:color w:val="FFFFFF"/>
                          <w:sz w:val="22"/>
                        </w:rPr>
                        <w:t>Application</w:t>
                      </w:r>
                    </w:p>
                    <w:p w14:paraId="303BAACB">
                      <w:pPr>
                        <w:rPr>
                          <w:rFonts w:hint="eastAsia"/>
                          <w:sz w:val="18"/>
                          <w:szCs w:val="18"/>
                        </w:rPr>
                      </w:pPr>
                      <w:r>
                        <w:rPr>
                          <w:rFonts w:hint="eastAsia"/>
                          <w:b/>
                          <w:bCs/>
                          <w:color w:val="FFFFFF"/>
                          <w:sz w:val="22"/>
                        </w:rPr>
                        <w:t>a</w:t>
                      </w:r>
                      <w:r>
                        <w:rPr>
                          <w:rFonts w:hint="eastAsia"/>
                          <w:sz w:val="18"/>
                          <w:szCs w:val="18"/>
                        </w:rPr>
                        <w:t>WI-FI</w:t>
                      </w:r>
                    </w:p>
                    <w:p w14:paraId="5C728DEE"/>
                    <w:p w14:paraId="79B06D2C">
                      <w:pPr>
                        <w:ind w:firstLine="270" w:firstLineChars="150"/>
                        <w:rPr>
                          <w:sz w:val="18"/>
                          <w:szCs w:val="18"/>
                        </w:rPr>
                      </w:pPr>
                      <w:r>
                        <w:rPr>
                          <w:sz w:val="18"/>
                          <w:szCs w:val="18"/>
                        </w:rPr>
                        <w:t>OTDR</w:t>
                      </w:r>
                    </w:p>
                  </w:txbxContent>
                </v:textbox>
              </v:roundrect>
            </w:pict>
          </mc:Fallback>
        </mc:AlternateContent>
      </w:r>
    </w:p>
    <w:p w14:paraId="3E0D8A3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rFonts w:hint="eastAsia"/>
          <w:szCs w:val="21"/>
        </w:rPr>
      </w:pPr>
    </w:p>
    <w:p w14:paraId="47168F0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rFonts w:hint="eastAsia"/>
          <w:sz w:val="18"/>
          <w:szCs w:val="18"/>
        </w:rPr>
      </w:pPr>
    </w:p>
    <w:p w14:paraId="23577F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sz w:val="18"/>
          <w:szCs w:val="18"/>
        </w:rPr>
      </w:pPr>
      <w:r>
        <w:rPr>
          <w:sz w:val="18"/>
          <w:szCs w:val="18"/>
        </w:rPr>
        <w:t xml:space="preserve">Multi-function </w:t>
      </w:r>
      <w:r>
        <w:rPr>
          <w:b/>
          <w:sz w:val="18"/>
          <w:szCs w:val="18"/>
        </w:rPr>
        <w:t>MT-8500 OTDR series</w:t>
      </w:r>
      <w:r>
        <w:rPr>
          <w:sz w:val="18"/>
          <w:szCs w:val="18"/>
        </w:rPr>
        <w:t xml:space="preserve"> is an essential tool for fiber length, network and camera testing. OTDR displays the power of the returned signal related to distance. The information can be used to confirm the transmission quality of a fiber optic link. It is widely used in the maintenance, construction and monitoring of cable line. It can measure the optical fiber length, transmission attenuation of optical fiber, attenuation of splice, and failure location, etc. as well, built in camera tester for maintenance and installation of IP analog, HD coaxial cameras as well as other security equipment. If taking the all in one OTDR, it will make working conditions safer and increasing productivity.</w:t>
      </w:r>
    </w:p>
    <w:p w14:paraId="2F7E2C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sz w:val="18"/>
          <w:szCs w:val="18"/>
        </w:rPr>
      </w:pPr>
    </w:p>
    <w:p w14:paraId="0832556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p>
    <w:p w14:paraId="7E10FC36">
      <w:pPr>
        <w:pStyle w:val="20"/>
        <w:rPr>
          <w:rFonts w:ascii="Calibri" w:hAnsi="Calibri"/>
          <w:color w:val="auto"/>
          <w:kern w:val="2"/>
          <w:sz w:val="18"/>
          <w:szCs w:val="18"/>
        </w:rPr>
      </w:pPr>
      <w:r>
        <w:rPr>
          <w:rFonts w:ascii="Calibri" w:hAnsi="Calibri"/>
          <w:color w:val="auto"/>
          <w:kern w:val="2"/>
          <w:sz w:val="18"/>
          <w:szCs w:val="18"/>
        </w:rPr>
        <w:t xml:space="preserve">● CCTV system installation and maintenance </w:t>
      </w:r>
    </w:p>
    <w:p w14:paraId="30CD9B5A">
      <w:pPr>
        <w:pStyle w:val="20"/>
        <w:rPr>
          <w:rFonts w:ascii="Calibri" w:hAnsi="Calibri"/>
          <w:color w:val="auto"/>
          <w:kern w:val="2"/>
          <w:sz w:val="18"/>
          <w:szCs w:val="18"/>
        </w:rPr>
      </w:pPr>
      <w:r>
        <w:rPr>
          <w:rFonts w:ascii="Calibri" w:hAnsi="Calibri"/>
          <w:color w:val="auto"/>
          <w:kern w:val="2"/>
          <w:sz w:val="18"/>
          <w:szCs w:val="18"/>
        </w:rPr>
        <w:t xml:space="preserve">● Network cabling project installation and maintenance  </w:t>
      </w:r>
    </w:p>
    <w:p w14:paraId="252B3EFC">
      <w:pPr>
        <w:pStyle w:val="20"/>
        <w:rPr>
          <w:rFonts w:ascii="Calibri" w:hAnsi="Calibri"/>
          <w:color w:val="auto"/>
          <w:kern w:val="2"/>
          <w:sz w:val="18"/>
          <w:szCs w:val="18"/>
        </w:rPr>
      </w:pPr>
      <w:r>
        <w:rPr>
          <w:rFonts w:ascii="Calibri" w:hAnsi="Calibri"/>
          <w:color w:val="auto"/>
          <w:kern w:val="2"/>
          <w:sz w:val="18"/>
          <w:szCs w:val="18"/>
        </w:rPr>
        <w:t xml:space="preserve">● Dome camera, TVI CVI AHD </w:t>
      </w:r>
      <w:r>
        <w:rPr>
          <w:rFonts w:ascii="Calibri" w:hAnsi="Calibri"/>
          <w:b/>
          <w:color w:val="auto"/>
          <w:kern w:val="2"/>
          <w:sz w:val="18"/>
          <w:szCs w:val="18"/>
        </w:rPr>
        <w:t xml:space="preserve">4K </w:t>
      </w:r>
      <w:r>
        <w:rPr>
          <w:rFonts w:ascii="Calibri" w:hAnsi="Calibri"/>
          <w:color w:val="auto"/>
          <w:kern w:val="2"/>
          <w:sz w:val="18"/>
          <w:szCs w:val="18"/>
        </w:rPr>
        <w:t>H.265 IP camera testing</w:t>
      </w:r>
    </w:p>
    <w:p w14:paraId="4E036A90">
      <w:pPr>
        <w:pStyle w:val="20"/>
        <w:rPr>
          <w:rFonts w:ascii="Calibri" w:hAnsi="Calibri"/>
          <w:color w:val="auto"/>
          <w:kern w:val="2"/>
          <w:sz w:val="18"/>
          <w:szCs w:val="18"/>
        </w:rPr>
      </w:pPr>
      <w:r>
        <w:rPr>
          <w:rFonts w:ascii="Calibri" w:hAnsi="Calibri"/>
          <w:color w:val="auto"/>
          <w:kern w:val="2"/>
          <w:sz w:val="18"/>
          <w:szCs w:val="18"/>
        </w:rPr>
        <w:t xml:space="preserve">● Video transmission channel testing </w:t>
      </w:r>
    </w:p>
    <w:p w14:paraId="4E66A0B6">
      <w:pPr>
        <w:pStyle w:val="20"/>
        <w:rPr>
          <w:rFonts w:ascii="Calibri" w:hAnsi="Calibri"/>
          <w:color w:val="auto"/>
          <w:kern w:val="2"/>
          <w:sz w:val="18"/>
          <w:szCs w:val="18"/>
        </w:rPr>
      </w:pPr>
      <w:r>
        <w:rPr>
          <w:rFonts w:ascii="Calibri" w:hAnsi="Calibri"/>
          <w:color w:val="auto"/>
          <w:kern w:val="2"/>
          <w:sz w:val="18"/>
          <w:szCs w:val="18"/>
        </w:rPr>
        <w:t>● PTZ controller</w:t>
      </w:r>
    </w:p>
    <w:p w14:paraId="07F7AE96">
      <w:pPr>
        <w:pStyle w:val="20"/>
        <w:rPr>
          <w:rFonts w:hint="eastAsia" w:ascii="Calibri" w:hAnsi="Calibri"/>
          <w:color w:val="auto"/>
          <w:kern w:val="2"/>
          <w:sz w:val="18"/>
          <w:szCs w:val="18"/>
        </w:rPr>
      </w:pPr>
      <w:r>
        <w:rPr>
          <w:rFonts w:ascii="Calibri" w:hAnsi="Calibri"/>
          <w:color w:val="auto"/>
          <w:kern w:val="2"/>
          <w:sz w:val="18"/>
          <w:szCs w:val="18"/>
        </w:rPr>
        <w:t xml:space="preserve">● Fiber length testing and Event Map etc </w:t>
      </w:r>
    </w:p>
    <w:p w14:paraId="296D9C83">
      <w:pPr>
        <w:tabs>
          <w:tab w:val="left" w:pos="1665"/>
          <w:tab w:val="left" w:pos="1755"/>
        </w:tabs>
        <w:ind w:right="-397" w:rightChars="-189"/>
        <w:outlineLvl w:val="0"/>
        <w:rPr>
          <w:rFonts w:hint="eastAsia" w:ascii="SimSun" w:hAnsi="SimSun"/>
          <w:b/>
          <w:color w:val="000000"/>
          <w:sz w:val="24"/>
          <w:szCs w:val="24"/>
        </w:rPr>
      </w:pPr>
    </w:p>
    <w:p w14:paraId="023AA2A6">
      <w:pPr>
        <w:tabs>
          <w:tab w:val="left" w:pos="1665"/>
          <w:tab w:val="left" w:pos="1755"/>
        </w:tabs>
        <w:ind w:right="-397" w:rightChars="-189"/>
        <w:outlineLvl w:val="0"/>
        <w:rPr>
          <w:rFonts w:hint="eastAsia" w:ascii="SimSun" w:hAnsi="SimSun"/>
          <w:b/>
          <w:color w:val="000000"/>
          <w:sz w:val="24"/>
          <w:szCs w:val="24"/>
        </w:rPr>
      </w:pPr>
    </w:p>
    <w:p w14:paraId="07B7ED86">
      <w:pPr>
        <w:tabs>
          <w:tab w:val="left" w:pos="1665"/>
          <w:tab w:val="left" w:pos="1755"/>
        </w:tabs>
        <w:ind w:right="-397" w:rightChars="-189"/>
        <w:outlineLvl w:val="0"/>
        <w:rPr>
          <w:rFonts w:hint="eastAsia" w:ascii="SimSun" w:hAnsi="SimSun"/>
          <w:b/>
          <w:color w:val="000000"/>
          <w:sz w:val="24"/>
          <w:szCs w:val="24"/>
        </w:rPr>
      </w:pPr>
      <w:r>
        <w:rPr>
          <w:rFonts w:hint="eastAsia" w:ascii="SimSun" w:hAnsi="SimSun"/>
          <w:b/>
          <w:color w:val="000000"/>
          <w:sz w:val="18"/>
          <w:szCs w:val="18"/>
          <w:lang/>
        </w:rPr>
        <mc:AlternateContent>
          <mc:Choice Requires="wps">
            <w:drawing>
              <wp:anchor distT="0" distB="0" distL="114300" distR="114300" simplePos="0" relativeHeight="251696128" behindDoc="0" locked="0" layoutInCell="1" allowOverlap="1">
                <wp:simplePos x="0" y="0"/>
                <wp:positionH relativeFrom="column">
                  <wp:posOffset>-67310</wp:posOffset>
                </wp:positionH>
                <wp:positionV relativeFrom="paragraph">
                  <wp:posOffset>-119380</wp:posOffset>
                </wp:positionV>
                <wp:extent cx="1001395" cy="277495"/>
                <wp:effectExtent l="4445" t="5080" r="15240" b="6985"/>
                <wp:wrapNone/>
                <wp:docPr id="37" name="圆角矩形 1030"/>
                <wp:cNvGraphicFramePr/>
                <a:graphic xmlns:a="http://schemas.openxmlformats.org/drawingml/2006/main">
                  <a:graphicData uri="http://schemas.microsoft.com/office/word/2010/wordprocessingShape">
                    <wps:wsp>
                      <wps:cNvSpPr/>
                      <wps:spPr>
                        <a:xfrm>
                          <a:off x="0" y="0"/>
                          <a:ext cx="1001395" cy="277495"/>
                        </a:xfrm>
                        <a:prstGeom prst="roundRect">
                          <a:avLst>
                            <a:gd name="adj" fmla="val 16667"/>
                          </a:avLst>
                        </a:prstGeom>
                        <a:solidFill>
                          <a:srgbClr val="0033CC"/>
                        </a:solidFill>
                        <a:ln w="9525" cap="flat" cmpd="sng">
                          <a:solidFill>
                            <a:srgbClr val="3333FF"/>
                          </a:solidFill>
                          <a:prstDash val="solid"/>
                          <a:headEnd type="none" w="med" len="med"/>
                          <a:tailEnd type="none" w="med" len="med"/>
                        </a:ln>
                      </wps:spPr>
                      <wps:txbx>
                        <w:txbxContent>
                          <w:p w14:paraId="12A371B7">
                            <w:pPr>
                              <w:ind w:firstLine="120" w:firstLineChars="50"/>
                              <w:rPr>
                                <w:rFonts w:cs="Arial"/>
                                <w:b/>
                                <w:bCs/>
                                <w:color w:val="FFFFFF"/>
                                <w:sz w:val="22"/>
                              </w:rPr>
                            </w:pPr>
                            <w:r>
                              <w:rPr>
                                <w:rFonts w:cs="Arial"/>
                                <w:b/>
                                <w:bCs/>
                                <w:color w:val="FFFFFF"/>
                                <w:sz w:val="24"/>
                                <w:szCs w:val="24"/>
                              </w:rPr>
                              <w:t>Features</w:t>
                            </w:r>
                          </w:p>
                          <w:p w14:paraId="5DDEE844"/>
                        </w:txbxContent>
                      </wps:txbx>
                      <wps:bodyPr wrap="square" lIns="91439" tIns="28799" rIns="91439" upright="1"/>
                    </wps:wsp>
                  </a:graphicData>
                </a:graphic>
              </wp:anchor>
            </w:drawing>
          </mc:Choice>
          <mc:Fallback>
            <w:pict>
              <v:roundrect id="圆角矩形 1030" o:spid="_x0000_s1026" o:spt="2" style="position:absolute;left:0pt;margin-left:-5.3pt;margin-top:-9.4pt;height:21.85pt;width:78.85pt;z-index:251696128;mso-width-relative:page;mso-height-relative:page;" fillcolor="#0033CC" filled="t" stroked="t" coordsize="21600,21600" arcsize="0.166666666666667" o:gfxdata="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fHvN2AAAAAoBAAAPAAAAAAAAAAEA&#10;IAAAACIAAABkcnMvZG93bnJldi54bWxQSwECFAAUAAAACACHTuJAHetA+kgCAACPBAAADgAAAAAA&#10;AAABACAAAAAnAQAAZHJzL2Uyb0RvYy54bWxQSwUGAAAAAAYABgBZAQAA4QUAAAAA&#10;">
                <v:fill on="t" focussize="0,0"/>
                <v:stroke color="#3333FF" joinstyle="round"/>
                <v:imagedata o:title=""/>
                <o:lock v:ext="edit" aspectratio="f"/>
                <v:textbox inset="7.19992125984252pt,2.26763779527559pt,7.19992125984252pt,1.27mm">
                  <w:txbxContent>
                    <w:p w14:paraId="12A371B7">
                      <w:pPr>
                        <w:ind w:firstLine="120" w:firstLineChars="50"/>
                        <w:rPr>
                          <w:rFonts w:cs="Arial"/>
                          <w:b/>
                          <w:bCs/>
                          <w:color w:val="FFFFFF"/>
                          <w:sz w:val="22"/>
                        </w:rPr>
                      </w:pPr>
                      <w:r>
                        <w:rPr>
                          <w:rFonts w:cs="Arial"/>
                          <w:b/>
                          <w:bCs/>
                          <w:color w:val="FFFFFF"/>
                          <w:sz w:val="24"/>
                          <w:szCs w:val="24"/>
                        </w:rPr>
                        <w:t>Features</w:t>
                      </w:r>
                    </w:p>
                    <w:p w14:paraId="5DDEE844"/>
                  </w:txbxContent>
                </v:textbox>
              </v:roundrect>
            </w:pict>
          </mc:Fallback>
        </mc:AlternateContent>
      </w:r>
      <w:r>
        <w:rPr>
          <w:rFonts w:ascii="SimSun" w:hAnsi="SimSun"/>
          <w:b/>
          <w:color w:val="000000"/>
          <w:sz w:val="24"/>
          <w:szCs w:val="24"/>
          <w:lang/>
        </w:rPr>
        <mc:AlternateContent>
          <mc:Choice Requires="wps">
            <w:drawing>
              <wp:anchor distT="0" distB="0" distL="114300" distR="114300" simplePos="0" relativeHeight="251703296" behindDoc="0" locked="0" layoutInCell="1" allowOverlap="1">
                <wp:simplePos x="0" y="0"/>
                <wp:positionH relativeFrom="column">
                  <wp:posOffset>-836295</wp:posOffset>
                </wp:positionH>
                <wp:positionV relativeFrom="paragraph">
                  <wp:posOffset>-804545</wp:posOffset>
                </wp:positionV>
                <wp:extent cx="7703820" cy="496570"/>
                <wp:effectExtent l="0" t="0" r="7620" b="6350"/>
                <wp:wrapNone/>
                <wp:docPr id="44" name="文本框 32"/>
                <wp:cNvGraphicFramePr/>
                <a:graphic xmlns:a="http://schemas.openxmlformats.org/drawingml/2006/main">
                  <a:graphicData uri="http://schemas.microsoft.com/office/word/2010/wordprocessingShape">
                    <wps:wsp>
                      <wps:cNvSpPr txBox="1"/>
                      <wps:spPr>
                        <a:xfrm>
                          <a:off x="0" y="0"/>
                          <a:ext cx="7703820" cy="49657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6B3AF714">
                            <w:pPr>
                              <w:ind w:firstLine="161" w:firstLineChars="50"/>
                              <w:rPr>
                                <w:rFonts w:ascii="Arial Black" w:hAnsi="Arial Black"/>
                                <w:b/>
                                <w:i/>
                                <w:color w:val="0000FF"/>
                                <w:sz w:val="32"/>
                                <w:szCs w:val="32"/>
                              </w:rPr>
                            </w:pPr>
                            <w:r>
                              <w:rPr>
                                <w:rFonts w:ascii="Arial Black" w:hAnsi="Arial Black"/>
                                <w:b/>
                                <w:color w:val="FFFFFF"/>
                                <w:sz w:val="32"/>
                                <w:szCs w:val="32"/>
                              </w:rPr>
                              <w:t>MT-8500 series</w:t>
                            </w:r>
                            <w:r>
                              <w:rPr>
                                <w:rFonts w:ascii="Arial Black" w:hAnsi="Arial Black"/>
                                <w:b/>
                                <w:i/>
                                <w:color w:val="FFFFFF"/>
                                <w:sz w:val="32"/>
                                <w:szCs w:val="32"/>
                              </w:rPr>
                              <w:t xml:space="preserve"> </w:t>
                            </w:r>
                            <w:r>
                              <w:rPr>
                                <w:rFonts w:ascii="Arial Black" w:hAnsi="Arial Black"/>
                                <w:i/>
                                <w:color w:val="FFFF00"/>
                                <w:sz w:val="32"/>
                                <w:szCs w:val="32"/>
                              </w:rPr>
                              <w:t>OTDR</w:t>
                            </w:r>
                          </w:p>
                        </w:txbxContent>
                      </wps:txbx>
                      <wps:bodyPr wrap="square" upright="1"/>
                    </wps:wsp>
                  </a:graphicData>
                </a:graphic>
              </wp:anchor>
            </w:drawing>
          </mc:Choice>
          <mc:Fallback>
            <w:pict>
              <v:shape id="文本框 32" o:spid="_x0000_s1026" o:spt="202" type="#_x0000_t202" style="position:absolute;left:0pt;margin-left:-65.85pt;margin-top:-63.35pt;height:39.1pt;width:606.6pt;z-index:251703296;mso-width-relative:margin;mso-height-relative:margin;" fillcolor="#548DD4" filled="t" stroked="f" coordsize="21600,21600" o:gfxdata="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wseJbaAAAADgEAAA8AAAAAAAAAAQAgAAAAIgAAAGRycy9kb3ducmV2LnhtbFBL&#10;AQIUABQAAAAIAIdO4kDvd0DsLQIAAFcEAAAOAAAAAAAAAAEAIAAAACkBAABkcnMvZTJvRG9jLnht&#10;bFBLBQYAAAAABgAGAFkBAADIBQAAAAA=&#10;">
                <v:fill type="gradient" on="t" color2="#274162" focus="100%" focussize="0f,0f" focusposition="0f,0f" rotate="t"/>
                <v:stroke on="f"/>
                <v:imagedata o:title=""/>
                <o:lock v:ext="edit" aspectratio="f"/>
                <v:textbox>
                  <w:txbxContent>
                    <w:p w14:paraId="6B3AF714">
                      <w:pPr>
                        <w:ind w:firstLine="161" w:firstLineChars="50"/>
                        <w:rPr>
                          <w:rFonts w:ascii="Arial Black" w:hAnsi="Arial Black"/>
                          <w:b/>
                          <w:i/>
                          <w:color w:val="0000FF"/>
                          <w:sz w:val="32"/>
                          <w:szCs w:val="32"/>
                        </w:rPr>
                      </w:pPr>
                      <w:r>
                        <w:rPr>
                          <w:rFonts w:ascii="Arial Black" w:hAnsi="Arial Black"/>
                          <w:b/>
                          <w:color w:val="FFFFFF"/>
                          <w:sz w:val="32"/>
                          <w:szCs w:val="32"/>
                        </w:rPr>
                        <w:t>MT-8500 series</w:t>
                      </w:r>
                      <w:r>
                        <w:rPr>
                          <w:rFonts w:ascii="Arial Black" w:hAnsi="Arial Black"/>
                          <w:b/>
                          <w:i/>
                          <w:color w:val="FFFFFF"/>
                          <w:sz w:val="32"/>
                          <w:szCs w:val="32"/>
                        </w:rPr>
                        <w:t xml:space="preserve"> </w:t>
                      </w:r>
                      <w:r>
                        <w:rPr>
                          <w:rFonts w:ascii="Arial Black" w:hAnsi="Arial Black"/>
                          <w:i/>
                          <w:color w:val="FFFF00"/>
                          <w:sz w:val="32"/>
                          <w:szCs w:val="32"/>
                        </w:rPr>
                        <w:t>OTDR</w:t>
                      </w:r>
                    </w:p>
                  </w:txbxContent>
                </v:textbox>
              </v:shape>
            </w:pict>
          </mc:Fallback>
        </mc:AlternateContent>
      </w:r>
    </w:p>
    <w:p w14:paraId="7B9FF01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110" w:firstLineChars="50"/>
        <w:jc w:val="left"/>
        <w:rPr>
          <w:rFonts w:hint="eastAsia" w:eastAsia="Wingdings 2" w:cs="Arial"/>
          <w:b/>
          <w:color w:val="000000"/>
          <w:spacing w:val="20"/>
          <w:sz w:val="18"/>
          <w:szCs w:val="18"/>
        </w:rPr>
      </w:pPr>
      <w:r>
        <w:rPr>
          <w:rFonts w:hint="eastAsia" w:eastAsia="Wingdings 2" w:cs="Arial"/>
          <w:b/>
          <w:color w:val="000000"/>
          <w:spacing w:val="20"/>
          <w:sz w:val="18"/>
          <w:szCs w:val="18"/>
        </w:rPr>
        <w:t xml:space="preserve">OTDR </w:t>
      </w:r>
      <w:r>
        <w:rPr>
          <w:rFonts w:eastAsia="Wingdings 2" w:cs="Arial"/>
          <w:b/>
          <w:color w:val="000000"/>
          <w:spacing w:val="20"/>
          <w:sz w:val="18"/>
          <w:szCs w:val="18"/>
        </w:rPr>
        <w:t xml:space="preserve"> </w:t>
      </w:r>
    </w:p>
    <w:p w14:paraId="3A42411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 xml:space="preserve">● </w:t>
      </w:r>
      <w:r>
        <w:rPr>
          <w:rFonts w:hint="eastAsia"/>
          <w:b/>
          <w:color w:val="FF0000"/>
          <w:szCs w:val="21"/>
        </w:rPr>
        <w:t xml:space="preserve">8 </w:t>
      </w:r>
      <w:r>
        <w:rPr>
          <w:b/>
          <w:color w:val="FF0000"/>
          <w:szCs w:val="21"/>
        </w:rPr>
        <w:t>inch</w:t>
      </w:r>
      <w:r>
        <w:rPr>
          <w:rFonts w:hint="eastAsia"/>
          <w:color w:val="FF0000"/>
          <w:szCs w:val="21"/>
        </w:rPr>
        <w:t xml:space="preserve"> </w:t>
      </w:r>
      <w:r>
        <w:rPr>
          <w:rFonts w:hint="eastAsia"/>
          <w:sz w:val="18"/>
          <w:szCs w:val="18"/>
        </w:rPr>
        <w:t xml:space="preserve">IPS </w:t>
      </w:r>
      <w:r>
        <w:rPr>
          <w:sz w:val="18"/>
          <w:szCs w:val="18"/>
        </w:rPr>
        <w:t xml:space="preserve">touch screen, </w:t>
      </w:r>
      <w:r>
        <w:rPr>
          <w:rFonts w:hint="eastAsia"/>
          <w:sz w:val="18"/>
          <w:szCs w:val="18"/>
        </w:rPr>
        <w:t>1920</w:t>
      </w:r>
      <w:r>
        <w:rPr>
          <w:sz w:val="18"/>
          <w:szCs w:val="18"/>
        </w:rPr>
        <w:t>*1</w:t>
      </w:r>
      <w:r>
        <w:rPr>
          <w:rFonts w:hint="eastAsia"/>
          <w:sz w:val="18"/>
          <w:szCs w:val="18"/>
        </w:rPr>
        <w:t>200</w:t>
      </w:r>
      <w:r>
        <w:rPr>
          <w:sz w:val="18"/>
          <w:szCs w:val="18"/>
        </w:rPr>
        <w:t xml:space="preserve"> resolutions</w:t>
      </w:r>
    </w:p>
    <w:p w14:paraId="754280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w:t>
      </w:r>
      <w:r>
        <w:rPr>
          <w:sz w:val="18"/>
          <w:szCs w:val="18"/>
        </w:rPr>
        <w:t>1310/1550</w:t>
      </w:r>
      <w:r>
        <w:rPr>
          <w:rFonts w:hint="eastAsia"/>
          <w:sz w:val="18"/>
          <w:szCs w:val="18"/>
        </w:rPr>
        <w:t xml:space="preserve">/1610 </w:t>
      </w:r>
      <w:r>
        <w:rPr>
          <w:sz w:val="18"/>
          <w:szCs w:val="18"/>
        </w:rPr>
        <w:t>wavelength</w:t>
      </w:r>
      <w:r>
        <w:rPr>
          <w:rFonts w:hint="eastAsia"/>
          <w:b/>
          <w:color w:val="0000FF"/>
          <w:sz w:val="18"/>
          <w:szCs w:val="18"/>
        </w:rPr>
        <w:t xml:space="preserve"> optional</w:t>
      </w:r>
      <w:r>
        <w:rPr>
          <w:b/>
          <w:color w:val="0000FF"/>
          <w:sz w:val="18"/>
          <w:szCs w:val="18"/>
        </w:rPr>
        <w:t xml:space="preserve">, </w:t>
      </w:r>
      <w:r>
        <w:rPr>
          <w:rFonts w:hint="eastAsia"/>
          <w:color w:val="000000"/>
          <w:sz w:val="18"/>
          <w:szCs w:val="18"/>
        </w:rPr>
        <w:t>26/</w:t>
      </w:r>
      <w:r>
        <w:rPr>
          <w:rFonts w:hint="eastAsia"/>
          <w:sz w:val="18"/>
          <w:szCs w:val="18"/>
        </w:rPr>
        <w:t xml:space="preserve">28/30/32/34dB Dynamic range </w:t>
      </w:r>
      <w:r>
        <w:rPr>
          <w:rFonts w:hint="eastAsia"/>
          <w:b/>
          <w:color w:val="0000FF"/>
          <w:sz w:val="18"/>
          <w:szCs w:val="18"/>
        </w:rPr>
        <w:t xml:space="preserve">optional, </w:t>
      </w:r>
      <w:r>
        <w:rPr>
          <w:b/>
          <w:sz w:val="18"/>
          <w:szCs w:val="18"/>
        </w:rPr>
        <w:t>max test range 150KM</w:t>
      </w:r>
      <w:r>
        <w:rPr>
          <w:rFonts w:eastAsia="Arial Unicode MS"/>
          <w:b/>
          <w:color w:val="FF0000"/>
          <w:sz w:val="18"/>
          <w:szCs w:val="18"/>
        </w:rPr>
        <w:t>*</w:t>
      </w:r>
    </w:p>
    <w:p w14:paraId="5DD9447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Stable</w:t>
      </w:r>
      <w:r>
        <w:rPr>
          <w:rFonts w:hint="eastAsia" w:ascii="SimSun" w:hAnsi="SimSun" w:cs="SimSun"/>
          <w:sz w:val="18"/>
          <w:szCs w:val="18"/>
        </w:rPr>
        <w:t xml:space="preserve"> </w:t>
      </w:r>
      <w:r>
        <w:rPr>
          <w:rFonts w:hint="eastAsia"/>
          <w:sz w:val="18"/>
          <w:szCs w:val="18"/>
        </w:rPr>
        <w:t>l</w:t>
      </w:r>
      <w:r>
        <w:rPr>
          <w:sz w:val="18"/>
          <w:szCs w:val="18"/>
        </w:rPr>
        <w:t>aser source</w:t>
      </w:r>
      <w:r>
        <w:rPr>
          <w:rFonts w:hint="eastAsia"/>
          <w:sz w:val="18"/>
          <w:szCs w:val="18"/>
        </w:rPr>
        <w:t>, support CW/270/330/1000/2000Hz</w:t>
      </w:r>
    </w:p>
    <w:p w14:paraId="47B2014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Test fiber</w:t>
      </w:r>
      <w:r>
        <w:rPr>
          <w:sz w:val="18"/>
          <w:szCs w:val="18"/>
        </w:rPr>
        <w:t>’</w:t>
      </w:r>
      <w:r>
        <w:rPr>
          <w:rFonts w:hint="eastAsia"/>
          <w:sz w:val="18"/>
          <w:szCs w:val="18"/>
        </w:rPr>
        <w:t>s length, loss, attenuation parameters and event map, locate connection point/ fusion point</w:t>
      </w:r>
    </w:p>
    <w:p w14:paraId="40E8BF6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w:t>
      </w:r>
      <w:r>
        <w:rPr>
          <w:sz w:val="18"/>
          <w:szCs w:val="18"/>
        </w:rPr>
        <w:t>Automatic analysis of various linkers/fusion points, easy analyze of various events</w:t>
      </w:r>
    </w:p>
    <w:p w14:paraId="2BE5B07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Save and view the testing curves, support zoom and move curves, view details</w:t>
      </w:r>
    </w:p>
    <w:p w14:paraId="2CE4888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Support s</w:t>
      </w:r>
      <w:r>
        <w:rPr>
          <w:sz w:val="18"/>
          <w:szCs w:val="18"/>
        </w:rPr>
        <w:t>aving cur</w:t>
      </w:r>
      <w:r>
        <w:rPr>
          <w:rFonts w:hint="eastAsia"/>
          <w:sz w:val="18"/>
          <w:szCs w:val="18"/>
        </w:rPr>
        <w:t>v</w:t>
      </w:r>
      <w:r>
        <w:rPr>
          <w:sz w:val="18"/>
          <w:szCs w:val="18"/>
        </w:rPr>
        <w:t xml:space="preserve">es number ≥30000pcs </w:t>
      </w:r>
    </w:p>
    <w:p w14:paraId="640C16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rFonts w:hint="eastAsia"/>
          <w:sz w:val="18"/>
          <w:szCs w:val="18"/>
        </w:rPr>
      </w:pPr>
      <w:r>
        <w:rPr>
          <w:sz w:val="18"/>
          <w:szCs w:val="18"/>
        </w:rPr>
        <w:t>● Support create</w:t>
      </w:r>
      <w:r>
        <w:rPr>
          <w:rFonts w:hint="eastAsia"/>
          <w:sz w:val="18"/>
          <w:szCs w:val="18"/>
        </w:rPr>
        <w:t xml:space="preserve"> </w:t>
      </w:r>
      <w:r>
        <w:rPr>
          <w:sz w:val="18"/>
          <w:szCs w:val="18"/>
        </w:rPr>
        <w:t>test</w:t>
      </w:r>
      <w:r>
        <w:rPr>
          <w:rFonts w:hint="eastAsia"/>
          <w:sz w:val="18"/>
          <w:szCs w:val="18"/>
        </w:rPr>
        <w:t>ing</w:t>
      </w:r>
      <w:r>
        <w:rPr>
          <w:sz w:val="18"/>
          <w:szCs w:val="18"/>
        </w:rPr>
        <w:t xml:space="preserve"> report, curve trajectory graphs, parameter settings, fiber event information, </w:t>
      </w:r>
      <w:r>
        <w:rPr>
          <w:rFonts w:hint="eastAsia"/>
          <w:sz w:val="18"/>
          <w:szCs w:val="18"/>
        </w:rPr>
        <w:t xml:space="preserve">and </w:t>
      </w:r>
      <w:r>
        <w:rPr>
          <w:sz w:val="18"/>
          <w:szCs w:val="18"/>
        </w:rPr>
        <w:t>fiber link information</w:t>
      </w:r>
    </w:p>
    <w:p w14:paraId="72B3BD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rFonts w:hint="eastAsia"/>
          <w:sz w:val="18"/>
          <w:szCs w:val="18"/>
        </w:rPr>
      </w:pPr>
      <w:r>
        <w:rPr>
          <w:sz w:val="18"/>
          <w:szCs w:val="18"/>
        </w:rPr>
        <w:t>●</w:t>
      </w:r>
      <w:r>
        <w:rPr>
          <w:rFonts w:hint="eastAsia"/>
          <w:sz w:val="18"/>
          <w:szCs w:val="18"/>
        </w:rPr>
        <w:t xml:space="preserve"> </w:t>
      </w:r>
      <w:r>
        <w:rPr>
          <w:sz w:val="18"/>
          <w:szCs w:val="18"/>
        </w:rPr>
        <w:t xml:space="preserve">Report saved as EXCEL, PDF, or screenshots </w:t>
      </w:r>
      <w:r>
        <w:rPr>
          <w:rFonts w:hint="eastAsia"/>
          <w:sz w:val="18"/>
          <w:szCs w:val="18"/>
        </w:rPr>
        <w:t>format etc</w:t>
      </w:r>
    </w:p>
    <w:p w14:paraId="60EC262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10" w:leftChars="100"/>
        <w:jc w:val="left"/>
        <w:rPr>
          <w:rFonts w:hint="eastAsia"/>
          <w:sz w:val="18"/>
          <w:szCs w:val="18"/>
        </w:rPr>
      </w:pPr>
      <w:r>
        <w:rPr>
          <w:sz w:val="18"/>
          <w:szCs w:val="18"/>
        </w:rPr>
        <w:t>●</w:t>
      </w:r>
      <w:r>
        <w:rPr>
          <w:rFonts w:hint="eastAsia"/>
          <w:sz w:val="18"/>
          <w:szCs w:val="18"/>
        </w:rPr>
        <w:t xml:space="preserve"> </w:t>
      </w:r>
      <w:r>
        <w:rPr>
          <w:rFonts w:hint="eastAsia"/>
          <w:b/>
          <w:sz w:val="18"/>
          <w:szCs w:val="18"/>
        </w:rPr>
        <w:t xml:space="preserve">Optical </w:t>
      </w:r>
      <w:r>
        <w:rPr>
          <w:b/>
          <w:sz w:val="18"/>
          <w:szCs w:val="18"/>
        </w:rPr>
        <w:t>Loss test</w:t>
      </w:r>
      <w:r>
        <w:rPr>
          <w:rFonts w:hint="eastAsia"/>
          <w:sz w:val="18"/>
          <w:szCs w:val="18"/>
        </w:rPr>
        <w:t>, detect the optical or optical components loss value .</w:t>
      </w:r>
      <w:r>
        <w:rPr>
          <w:sz w:val="18"/>
          <w:szCs w:val="18"/>
        </w:rPr>
        <w:t xml:space="preserve">It is a key basic function for confirming the optic fiber installation condition and fault status. Light source shares with OTDR ports outputs laser light. </w:t>
      </w:r>
    </w:p>
    <w:p w14:paraId="3179A6A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b/>
          <w:sz w:val="18"/>
          <w:szCs w:val="18"/>
        </w:rPr>
        <w:t xml:space="preserve"> </w:t>
      </w:r>
      <w:r>
        <w:rPr>
          <w:b/>
          <w:sz w:val="18"/>
          <w:szCs w:val="18"/>
        </w:rPr>
        <w:t>Visual Fault Locator</w:t>
      </w:r>
      <w:r>
        <w:rPr>
          <w:sz w:val="18"/>
          <w:szCs w:val="18"/>
        </w:rPr>
        <w:t xml:space="preserve">, </w:t>
      </w:r>
      <w:r>
        <w:rPr>
          <w:rFonts w:hint="eastAsia"/>
          <w:sz w:val="18"/>
          <w:szCs w:val="18"/>
        </w:rPr>
        <w:t xml:space="preserve">it </w:t>
      </w:r>
      <w:r>
        <w:rPr>
          <w:sz w:val="18"/>
          <w:szCs w:val="18"/>
        </w:rPr>
        <w:t xml:space="preserve">Outputs red </w:t>
      </w:r>
      <w:r>
        <w:rPr>
          <w:rFonts w:hint="eastAsia"/>
          <w:sz w:val="18"/>
          <w:szCs w:val="18"/>
        </w:rPr>
        <w:t xml:space="preserve">light </w:t>
      </w:r>
      <w:r>
        <w:rPr>
          <w:sz w:val="18"/>
          <w:szCs w:val="18"/>
        </w:rPr>
        <w:t>for checking continuity of launch fibers or short patch cord. Breaks and bending in fiber can be identified visually.</w:t>
      </w:r>
    </w:p>
    <w:p w14:paraId="2034700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b/>
          <w:sz w:val="18"/>
          <w:szCs w:val="18"/>
        </w:rPr>
        <w:t xml:space="preserve"> </w:t>
      </w:r>
      <w:r>
        <w:rPr>
          <w:b/>
          <w:sz w:val="18"/>
          <w:szCs w:val="18"/>
        </w:rPr>
        <w:t>Stab</w:t>
      </w:r>
      <w:r>
        <w:rPr>
          <w:rFonts w:hint="eastAsia"/>
          <w:b/>
          <w:sz w:val="18"/>
          <w:szCs w:val="18"/>
        </w:rPr>
        <w:t>le</w:t>
      </w:r>
      <w:r>
        <w:rPr>
          <w:b/>
          <w:sz w:val="18"/>
          <w:szCs w:val="18"/>
        </w:rPr>
        <w:t xml:space="preserve"> Laser Source, </w:t>
      </w:r>
      <w:r>
        <w:rPr>
          <w:sz w:val="18"/>
          <w:szCs w:val="18"/>
        </w:rPr>
        <w:t>it shares OTDR optical port and work on the same working wavelength of OTDR,</w:t>
      </w:r>
      <w:r>
        <w:rPr>
          <w:rFonts w:hint="eastAsia"/>
          <w:sz w:val="18"/>
          <w:szCs w:val="18"/>
        </w:rPr>
        <w:t xml:space="preserve"> the</w:t>
      </w:r>
      <w:r>
        <w:rPr>
          <w:sz w:val="18"/>
          <w:szCs w:val="18"/>
        </w:rPr>
        <w:t xml:space="preserve"> output power can be adjustable for different testing applications. With modulated light at 270Hz/330Hz/1 kHz/2kHz, it can be used for fiber identification or continuity check purpose on a live fiber network.</w:t>
      </w:r>
    </w:p>
    <w:p w14:paraId="7DF02B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b/>
          <w:sz w:val="18"/>
          <w:szCs w:val="18"/>
        </w:rPr>
        <w:t xml:space="preserve"> Optical power meter </w:t>
      </w:r>
      <w:r>
        <w:rPr>
          <w:sz w:val="18"/>
          <w:szCs w:val="18"/>
        </w:rPr>
        <w:t>with five wavelength 1625nm</w:t>
      </w:r>
      <w:r>
        <w:rPr>
          <w:rFonts w:hint="eastAsia"/>
          <w:sz w:val="18"/>
          <w:szCs w:val="18"/>
        </w:rPr>
        <w:t>,</w:t>
      </w:r>
      <w:r>
        <w:rPr>
          <w:sz w:val="18"/>
          <w:szCs w:val="18"/>
        </w:rPr>
        <w:t>1550nm</w:t>
      </w:r>
      <w:r>
        <w:rPr>
          <w:rFonts w:hint="eastAsia"/>
          <w:sz w:val="18"/>
          <w:szCs w:val="18"/>
        </w:rPr>
        <w:t>,</w:t>
      </w:r>
      <w:r>
        <w:rPr>
          <w:sz w:val="18"/>
          <w:szCs w:val="18"/>
        </w:rPr>
        <w:t xml:space="preserve"> 1490nm</w:t>
      </w:r>
      <w:r>
        <w:rPr>
          <w:rFonts w:hint="eastAsia"/>
          <w:sz w:val="18"/>
          <w:szCs w:val="18"/>
        </w:rPr>
        <w:t>,</w:t>
      </w:r>
      <w:r>
        <w:rPr>
          <w:sz w:val="18"/>
          <w:szCs w:val="18"/>
        </w:rPr>
        <w:t xml:space="preserve"> 1310nm</w:t>
      </w:r>
      <w:r>
        <w:rPr>
          <w:rFonts w:hint="eastAsia"/>
          <w:sz w:val="18"/>
          <w:szCs w:val="18"/>
        </w:rPr>
        <w:t>,</w:t>
      </w:r>
      <w:r>
        <w:rPr>
          <w:sz w:val="18"/>
          <w:szCs w:val="18"/>
        </w:rPr>
        <w:t>1300nm</w:t>
      </w:r>
      <w:r>
        <w:rPr>
          <w:rFonts w:hint="eastAsia"/>
          <w:sz w:val="18"/>
          <w:szCs w:val="18"/>
        </w:rPr>
        <w:t>,</w:t>
      </w:r>
      <w:r>
        <w:rPr>
          <w:sz w:val="18"/>
          <w:szCs w:val="18"/>
        </w:rPr>
        <w:t xml:space="preserve"> 850nm</w:t>
      </w:r>
      <w:r>
        <w:rPr>
          <w:rFonts w:hint="eastAsia"/>
          <w:sz w:val="18"/>
          <w:szCs w:val="18"/>
        </w:rPr>
        <w:t xml:space="preserve">, </w:t>
      </w:r>
      <w:r>
        <w:rPr>
          <w:sz w:val="18"/>
          <w:szCs w:val="18"/>
        </w:rPr>
        <w:t>linear or nonlinear optical power display</w:t>
      </w:r>
      <w:r>
        <w:rPr>
          <w:rFonts w:hint="eastAsia"/>
          <w:sz w:val="18"/>
          <w:szCs w:val="18"/>
        </w:rPr>
        <w:t>,</w:t>
      </w:r>
      <w:r>
        <w:rPr>
          <w:sz w:val="18"/>
          <w:szCs w:val="18"/>
        </w:rPr>
        <w:t xml:space="preserve"> both for optical power testing and Fiber link loss relative measurement.</w:t>
      </w:r>
    </w:p>
    <w:p w14:paraId="33CB92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b/>
          <w:sz w:val="18"/>
          <w:szCs w:val="18"/>
        </w:rPr>
        <w:t xml:space="preserve"> Digital multimeter,</w:t>
      </w:r>
      <w:r>
        <w:rPr>
          <w:rFonts w:ascii="Trebuchet MS" w:hAnsi="Trebuchet MS" w:cs="Arial"/>
          <w:color w:val="262626"/>
          <w:sz w:val="16"/>
          <w:szCs w:val="16"/>
        </w:rPr>
        <w:t xml:space="preserve"> </w:t>
      </w:r>
      <w:r>
        <w:rPr>
          <w:sz w:val="18"/>
          <w:szCs w:val="18"/>
        </w:rPr>
        <w:t>DC and AC voltage measurement, Resistance measurement, Continuity test, Diode measurements, Capacitance measurement</w:t>
      </w:r>
    </w:p>
    <w:p w14:paraId="4E59F79E">
      <w:pPr>
        <w:pStyle w:val="9"/>
        <w:shd w:val="clear" w:color="auto" w:fill="FFFFFF"/>
        <w:spacing w:before="156" w:beforeLines="50" w:beforeAutospacing="0" w:after="0" w:afterAutospacing="0"/>
        <w:rPr>
          <w:rFonts w:ascii="Calibri" w:hAnsi="Calibri" w:cs="Times New Roman"/>
          <w:b/>
          <w:kern w:val="2"/>
          <w:sz w:val="18"/>
          <w:szCs w:val="18"/>
        </w:rPr>
      </w:pPr>
      <w:r>
        <w:rPr>
          <w:rFonts w:ascii="Calibri" w:hAnsi="Calibri" w:cs="Times New Roman"/>
          <w:b/>
          <w:kern w:val="2"/>
          <w:sz w:val="18"/>
          <w:szCs w:val="18"/>
        </w:rPr>
        <w:t xml:space="preserve">Camera testing </w:t>
      </w:r>
    </w:p>
    <w:p w14:paraId="22CD688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4K H.265 video display via mainstream</w:t>
      </w:r>
    </w:p>
    <w:p w14:paraId="6F0C034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w:t>
      </w:r>
      <w:r>
        <w:rPr>
          <w:rFonts w:hint="eastAsia"/>
          <w:sz w:val="18"/>
          <w:szCs w:val="18"/>
        </w:rPr>
        <w:t xml:space="preserve"> </w:t>
      </w:r>
      <w:r>
        <w:rPr>
          <w:sz w:val="18"/>
          <w:szCs w:val="18"/>
        </w:rPr>
        <w:t xml:space="preserve">TVI </w:t>
      </w:r>
      <w:r>
        <w:rPr>
          <w:rFonts w:hint="eastAsia"/>
          <w:sz w:val="18"/>
          <w:szCs w:val="18"/>
        </w:rPr>
        <w:t>4</w:t>
      </w:r>
      <w:r>
        <w:rPr>
          <w:sz w:val="18"/>
          <w:szCs w:val="18"/>
        </w:rPr>
        <w:t xml:space="preserve">.0/ CVI </w:t>
      </w:r>
      <w:r>
        <w:rPr>
          <w:rFonts w:hint="eastAsia"/>
          <w:sz w:val="18"/>
          <w:szCs w:val="18"/>
        </w:rPr>
        <w:t>5</w:t>
      </w:r>
      <w:r>
        <w:rPr>
          <w:sz w:val="18"/>
          <w:szCs w:val="18"/>
        </w:rPr>
        <w:t>.0/ AHD 4.0 camera test, UTC control &amp; call OSD menu</w:t>
      </w:r>
      <w:r>
        <w:rPr>
          <w:b/>
          <w:color w:val="FF0000"/>
          <w:sz w:val="18"/>
          <w:szCs w:val="18"/>
        </w:rPr>
        <w:t xml:space="preserve">（Only for Model </w:t>
      </w:r>
      <w:r>
        <w:rPr>
          <w:rFonts w:hint="eastAsia"/>
          <w:b/>
          <w:color w:val="FF0000"/>
          <w:sz w:val="18"/>
          <w:szCs w:val="18"/>
        </w:rPr>
        <w:t>8</w:t>
      </w:r>
      <w:r>
        <w:rPr>
          <w:b/>
          <w:color w:val="FF0000"/>
          <w:sz w:val="18"/>
          <w:szCs w:val="18"/>
        </w:rPr>
        <w:t>510）*</w:t>
      </w:r>
    </w:p>
    <w:p w14:paraId="7C180D1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sz w:val="18"/>
          <w:szCs w:val="18"/>
        </w:rPr>
      </w:pPr>
      <w:r>
        <w:rPr>
          <w:sz w:val="18"/>
          <w:szCs w:val="18"/>
        </w:rPr>
        <w:t>● AXIS, Hikvision, dahua camera testing, enter ONVIF app, input username and password to test</w:t>
      </w:r>
    </w:p>
    <w:p w14:paraId="178DB455">
      <w:pPr>
        <w:ind w:left="315" w:leftChars="150"/>
        <w:jc w:val="left"/>
        <w:rPr>
          <w:color w:val="252525"/>
          <w:sz w:val="16"/>
          <w:szCs w:val="16"/>
        </w:rPr>
      </w:pPr>
      <w:r>
        <w:rPr>
          <w:sz w:val="18"/>
          <w:szCs w:val="18"/>
        </w:rPr>
        <w:t>●4K color bar generator, send CVI/TVI/AHD/CVBS color bar video signal for testing monitor or video cable, support 4K resolution</w:t>
      </w:r>
      <w:r>
        <w:rPr>
          <w:b/>
          <w:color w:val="FF0000"/>
          <w:sz w:val="18"/>
          <w:szCs w:val="18"/>
        </w:rPr>
        <w:t xml:space="preserve">（Only for Model </w:t>
      </w:r>
      <w:r>
        <w:rPr>
          <w:rFonts w:hint="eastAsia"/>
          <w:b/>
          <w:color w:val="FF0000"/>
          <w:sz w:val="18"/>
          <w:szCs w:val="18"/>
        </w:rPr>
        <w:t>8</w:t>
      </w:r>
      <w:r>
        <w:rPr>
          <w:b/>
          <w:color w:val="FF0000"/>
          <w:sz w:val="18"/>
          <w:szCs w:val="18"/>
        </w:rPr>
        <w:t>510）*</w:t>
      </w:r>
    </w:p>
    <w:p w14:paraId="1FE72A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DC12V/3A power output, support temporarily supply power for the camera</w:t>
      </w:r>
    </w:p>
    <w:p w14:paraId="27D4E622">
      <w:pPr>
        <w:widowControl/>
        <w:tabs>
          <w:tab w:val="left" w:pos="0"/>
          <w:tab w:val="left" w:pos="720"/>
          <w:tab w:val="left" w:pos="1440"/>
          <w:tab w:val="left" w:pos="2160"/>
          <w:tab w:val="left" w:pos="8340"/>
        </w:tabs>
        <w:spacing w:line="280" w:lineRule="atLeast"/>
        <w:ind w:firstLine="270" w:firstLineChars="150"/>
        <w:jc w:val="left"/>
        <w:rPr>
          <w:color w:val="FF0000"/>
          <w:sz w:val="18"/>
          <w:szCs w:val="18"/>
        </w:rPr>
      </w:pPr>
      <w:r>
        <w:rPr>
          <w:color w:val="FF0000"/>
          <w:sz w:val="18"/>
          <w:szCs w:val="18"/>
        </w:rPr>
        <w:t>● 48V PoE power output</w:t>
      </w:r>
      <w:r>
        <w:rPr>
          <w:rFonts w:hint="eastAsia"/>
          <w:color w:val="FF0000"/>
          <w:sz w:val="18"/>
          <w:szCs w:val="18"/>
        </w:rPr>
        <w:t>,max 30W</w:t>
      </w:r>
      <w:r>
        <w:rPr>
          <w:color w:val="FF0000"/>
          <w:sz w:val="18"/>
          <w:szCs w:val="18"/>
        </w:rPr>
        <w:tab/>
      </w:r>
      <w:r>
        <w:rPr>
          <w:color w:val="FF0000"/>
          <w:sz w:val="18"/>
          <w:szCs w:val="18"/>
        </w:rPr>
        <w:tab/>
      </w:r>
    </w:p>
    <w:p w14:paraId="17AE65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xml:space="preserve">● Chrome browser, test and set Axis camera </w:t>
      </w:r>
    </w:p>
    <w:p w14:paraId="7C4867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sz w:val="18"/>
          <w:szCs w:val="18"/>
        </w:rPr>
      </w:pPr>
      <w:r>
        <w:rPr>
          <w:sz w:val="18"/>
          <w:szCs w:val="18"/>
        </w:rPr>
        <w:t xml:space="preserve">● Support </w:t>
      </w:r>
      <w:r>
        <w:rPr>
          <w:rFonts w:hint="eastAsia"/>
          <w:sz w:val="18"/>
          <w:szCs w:val="18"/>
        </w:rPr>
        <w:t>CVI</w:t>
      </w:r>
      <w:r>
        <w:rPr>
          <w:sz w:val="18"/>
          <w:szCs w:val="18"/>
        </w:rPr>
        <w:t xml:space="preserve"> Audio testing</w:t>
      </w:r>
      <w:r>
        <w:rPr>
          <w:b/>
          <w:color w:val="FF0000"/>
          <w:sz w:val="18"/>
          <w:szCs w:val="18"/>
        </w:rPr>
        <w:t xml:space="preserve"> </w:t>
      </w:r>
      <w:r>
        <w:rPr>
          <w:rFonts w:hint="eastAsia"/>
          <w:b/>
          <w:color w:val="FF0000"/>
          <w:sz w:val="18"/>
          <w:szCs w:val="18"/>
        </w:rPr>
        <w:t>(</w:t>
      </w:r>
      <w:r>
        <w:rPr>
          <w:b/>
          <w:color w:val="FF0000"/>
          <w:sz w:val="18"/>
          <w:szCs w:val="18"/>
        </w:rPr>
        <w:t>Only for model MT-</w:t>
      </w:r>
      <w:r>
        <w:rPr>
          <w:rFonts w:hint="eastAsia"/>
          <w:b/>
          <w:color w:val="FF0000"/>
          <w:sz w:val="18"/>
          <w:szCs w:val="18"/>
        </w:rPr>
        <w:t>8</w:t>
      </w:r>
      <w:r>
        <w:rPr>
          <w:b/>
          <w:color w:val="FF0000"/>
          <w:sz w:val="18"/>
          <w:szCs w:val="18"/>
        </w:rPr>
        <w:t>510</w:t>
      </w:r>
      <w:r>
        <w:rPr>
          <w:rFonts w:hint="eastAsia"/>
          <w:b/>
          <w:color w:val="FF0000"/>
          <w:sz w:val="18"/>
          <w:szCs w:val="18"/>
        </w:rPr>
        <w:t>)</w:t>
      </w:r>
      <w:r>
        <w:rPr>
          <w:b/>
          <w:color w:val="FF0000"/>
          <w:sz w:val="18"/>
          <w:szCs w:val="18"/>
        </w:rPr>
        <w:t xml:space="preserve"> *</w:t>
      </w:r>
    </w:p>
    <w:p w14:paraId="6B8DC1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250" w:leftChars="119"/>
        <w:jc w:val="left"/>
        <w:rPr>
          <w:rFonts w:hint="eastAsia"/>
          <w:sz w:val="18"/>
          <w:szCs w:val="18"/>
        </w:rPr>
      </w:pPr>
      <w:r>
        <w:rPr>
          <w:sz w:val="18"/>
          <w:szCs w:val="18"/>
        </w:rPr>
        <w:t xml:space="preserve">● Rapid video, just by one key to detect all network cameras and auto display </w:t>
      </w:r>
    </w:p>
    <w:p w14:paraId="6D1802D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Built in Wi-Fi, display image from the wireless camera, create WIFI hotspot</w:t>
      </w:r>
    </w:p>
    <w:p w14:paraId="57384C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 xml:space="preserve">● 4K HDMI input Optional </w:t>
      </w:r>
      <w:r>
        <w:rPr>
          <w:b/>
          <w:color w:val="FF0000"/>
          <w:sz w:val="18"/>
          <w:szCs w:val="18"/>
        </w:rPr>
        <w:t>（Only for model MT-</w:t>
      </w:r>
      <w:r>
        <w:rPr>
          <w:rFonts w:hint="eastAsia"/>
          <w:b/>
          <w:color w:val="FF0000"/>
          <w:sz w:val="18"/>
          <w:szCs w:val="18"/>
        </w:rPr>
        <w:t>8</w:t>
      </w:r>
      <w:r>
        <w:rPr>
          <w:b/>
          <w:color w:val="FF0000"/>
          <w:sz w:val="18"/>
          <w:szCs w:val="18"/>
        </w:rPr>
        <w:t>510</w:t>
      </w:r>
      <w:r>
        <w:rPr>
          <w:rFonts w:hint="eastAsia"/>
          <w:b/>
          <w:color w:val="FF0000"/>
          <w:sz w:val="18"/>
          <w:szCs w:val="18"/>
        </w:rPr>
        <w:t>）</w:t>
      </w:r>
      <w:r>
        <w:rPr>
          <w:rFonts w:eastAsia="Arial Unicode MS"/>
          <w:b/>
          <w:color w:val="FF0000"/>
          <w:sz w:val="18"/>
          <w:szCs w:val="18"/>
        </w:rPr>
        <w:t>*</w:t>
      </w:r>
    </w:p>
    <w:p w14:paraId="13CD77E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rFonts w:hint="eastAsia" w:eastAsia="KaiTi" w:cs="KaiTi"/>
          <w:b/>
          <w:color w:val="FF0000"/>
          <w:sz w:val="18"/>
          <w:szCs w:val="18"/>
        </w:rPr>
      </w:pPr>
      <w:r>
        <w:rPr>
          <w:sz w:val="18"/>
          <w:szCs w:val="18"/>
        </w:rPr>
        <w:t>● 2K 60F VGA input Optional</w:t>
      </w:r>
      <w:r>
        <w:rPr>
          <w:b/>
          <w:color w:val="FF0000"/>
          <w:sz w:val="18"/>
          <w:szCs w:val="18"/>
        </w:rPr>
        <w:t>（</w:t>
      </w:r>
      <w:r>
        <w:rPr>
          <w:rFonts w:eastAsia="KaiTi" w:cs="KaiTi"/>
          <w:b/>
          <w:color w:val="FF0000"/>
          <w:sz w:val="18"/>
          <w:szCs w:val="18"/>
        </w:rPr>
        <w:t>Only for model MT-</w:t>
      </w:r>
      <w:r>
        <w:rPr>
          <w:rFonts w:hint="eastAsia" w:eastAsia="KaiTi" w:cs="KaiTi"/>
          <w:b/>
          <w:color w:val="FF0000"/>
          <w:sz w:val="18"/>
          <w:szCs w:val="18"/>
        </w:rPr>
        <w:t>8</w:t>
      </w:r>
      <w:r>
        <w:rPr>
          <w:rFonts w:eastAsia="KaiTi" w:cs="KaiTi"/>
          <w:b/>
          <w:color w:val="FF0000"/>
          <w:sz w:val="18"/>
          <w:szCs w:val="18"/>
        </w:rPr>
        <w:t>510</w:t>
      </w:r>
      <w:r>
        <w:rPr>
          <w:rFonts w:hint="eastAsia" w:eastAsia="KaiTi" w:cs="KaiTi"/>
          <w:b/>
          <w:color w:val="FF0000"/>
          <w:sz w:val="18"/>
          <w:szCs w:val="18"/>
        </w:rPr>
        <w:t>）</w:t>
      </w:r>
      <w:r>
        <w:rPr>
          <w:rFonts w:eastAsia="Arial Unicode MS"/>
          <w:b/>
          <w:color w:val="FF0000"/>
          <w:sz w:val="18"/>
          <w:szCs w:val="18"/>
        </w:rPr>
        <w:t>*</w:t>
      </w:r>
    </w:p>
    <w:p w14:paraId="632FAF4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1" w:firstLineChars="150"/>
        <w:jc w:val="left"/>
        <w:rPr>
          <w:rFonts w:hint="eastAsia" w:eastAsia="KaiTi" w:cs="KaiTi"/>
          <w:b/>
          <w:color w:val="FF0000"/>
          <w:sz w:val="18"/>
          <w:szCs w:val="18"/>
        </w:rPr>
      </w:pPr>
    </w:p>
    <w:p w14:paraId="549C72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b/>
          <w:sz w:val="18"/>
          <w:szCs w:val="18"/>
        </w:rPr>
      </w:pPr>
      <w:r>
        <w:rPr>
          <w:b/>
          <w:sz w:val="18"/>
          <w:szCs w:val="18"/>
        </w:rPr>
        <w:t>Cable test:</w:t>
      </w:r>
    </w:p>
    <w:p w14:paraId="0502B80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 w:val="18"/>
          <w:szCs w:val="18"/>
        </w:rPr>
      </w:pPr>
      <w:r>
        <w:rPr>
          <w:sz w:val="18"/>
          <w:szCs w:val="18"/>
        </w:rPr>
        <w:t>● Improvement cable tester, UTP cable, telephone cable etc sequence and continuity test, save testing report. Support detect the near-end, mid-end and far-end fault point of the RJ45 cable plug</w:t>
      </w:r>
    </w:p>
    <w:p w14:paraId="6272E92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b/>
          <w:sz w:val="18"/>
          <w:szCs w:val="18"/>
        </w:rPr>
      </w:pPr>
      <w:r>
        <w:rPr>
          <w:sz w:val="18"/>
          <w:szCs w:val="18"/>
        </w:rPr>
        <w:t xml:space="preserve">   </w:t>
      </w:r>
      <w:r>
        <w:rPr>
          <w:rFonts w:hint="eastAsia"/>
          <w:sz w:val="18"/>
          <w:szCs w:val="18"/>
        </w:rPr>
        <w:t xml:space="preserve"> </w:t>
      </w:r>
      <w:r>
        <w:rPr>
          <w:sz w:val="18"/>
          <w:szCs w:val="18"/>
        </w:rPr>
        <w:t xml:space="preserve">● </w:t>
      </w:r>
      <w:r>
        <w:rPr>
          <w:rFonts w:hint="eastAsia"/>
          <w:b/>
          <w:sz w:val="18"/>
          <w:szCs w:val="18"/>
        </w:rPr>
        <w:t xml:space="preserve">Upgraded </w:t>
      </w:r>
      <w:r>
        <w:rPr>
          <w:b/>
          <w:sz w:val="18"/>
          <w:szCs w:val="18"/>
        </w:rPr>
        <w:t>RJ45 cable TDR test</w:t>
      </w:r>
      <w:r>
        <w:rPr>
          <w:sz w:val="18"/>
          <w:szCs w:val="18"/>
        </w:rPr>
        <w:t xml:space="preserve">, </w:t>
      </w:r>
      <w:r>
        <w:rPr>
          <w:rFonts w:hint="eastAsia"/>
          <w:sz w:val="18"/>
          <w:szCs w:val="18"/>
        </w:rPr>
        <w:t>support cable</w:t>
      </w:r>
      <w:r>
        <w:rPr>
          <w:sz w:val="18"/>
          <w:szCs w:val="18"/>
        </w:rPr>
        <w:t>’</w:t>
      </w:r>
      <w:r>
        <w:rPr>
          <w:rFonts w:hint="eastAsia"/>
          <w:sz w:val="18"/>
          <w:szCs w:val="18"/>
        </w:rPr>
        <w:t>s open and short testing</w:t>
      </w:r>
      <w:r>
        <w:rPr>
          <w:sz w:val="18"/>
          <w:szCs w:val="18"/>
        </w:rPr>
        <w:t xml:space="preserve">, </w:t>
      </w:r>
      <w:r>
        <w:rPr>
          <w:b/>
          <w:sz w:val="18"/>
          <w:szCs w:val="18"/>
        </w:rPr>
        <w:t xml:space="preserve">max test </w:t>
      </w:r>
      <w:r>
        <w:rPr>
          <w:rFonts w:hint="eastAsia"/>
          <w:b/>
          <w:sz w:val="18"/>
          <w:szCs w:val="18"/>
        </w:rPr>
        <w:t>180m</w:t>
      </w:r>
    </w:p>
    <w:p w14:paraId="06F6F36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jc w:val="left"/>
        <w:rPr>
          <w:rFonts w:hint="eastAsia"/>
          <w:sz w:val="18"/>
          <w:szCs w:val="18"/>
        </w:rPr>
      </w:pPr>
      <w:r>
        <w:rPr>
          <w:sz w:val="18"/>
          <w:szCs w:val="18"/>
        </w:rPr>
        <w:t xml:space="preserve">● Cable tracer, search BNC cable, network cable and telephone cable from the mess cables </w:t>
      </w:r>
    </w:p>
    <w:p w14:paraId="31B3DC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315"/>
        <w:jc w:val="left"/>
        <w:rPr>
          <w:rFonts w:hint="eastAsia"/>
          <w:sz w:val="18"/>
          <w:szCs w:val="18"/>
        </w:rPr>
      </w:pPr>
    </w:p>
    <w:p w14:paraId="2951A2A5">
      <w:pPr>
        <w:pStyle w:val="9"/>
        <w:shd w:val="clear" w:color="auto" w:fill="FFFFFF"/>
        <w:spacing w:before="0" w:beforeAutospacing="0" w:after="0" w:afterAutospacing="0"/>
        <w:rPr>
          <w:rFonts w:hint="eastAsia" w:ascii="Calibri" w:hAnsi="Calibri" w:eastAsia="KaiTi" w:cs="KaiTi"/>
          <w:b/>
          <w:bCs/>
          <w:color w:val="000000"/>
          <w:kern w:val="2"/>
          <w:sz w:val="18"/>
          <w:szCs w:val="18"/>
        </w:rPr>
      </w:pPr>
      <w:r>
        <w:rPr>
          <w:rFonts w:ascii="Calibri" w:hAnsi="Calibri" w:eastAsia="KaiTi" w:cs="KaiTi"/>
          <w:b/>
          <w:bCs/>
          <w:color w:val="000000"/>
          <w:kern w:val="2"/>
          <w:sz w:val="18"/>
          <w:szCs w:val="18"/>
        </w:rPr>
        <w:t>Other functions</w:t>
      </w:r>
    </w:p>
    <w:p w14:paraId="366F3DA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 w:val="18"/>
          <w:szCs w:val="18"/>
        </w:rPr>
      </w:pPr>
      <w:r>
        <w:rPr>
          <w:sz w:val="18"/>
          <w:szCs w:val="18"/>
        </w:rPr>
        <w:t>●</w:t>
      </w:r>
      <w:r>
        <w:rPr>
          <w:rFonts w:hint="eastAsia"/>
          <w:b/>
          <w:sz w:val="18"/>
          <w:szCs w:val="18"/>
        </w:rPr>
        <w:t xml:space="preserve">ONE Gigabit SFP </w:t>
      </w:r>
      <w:r>
        <w:rPr>
          <w:b/>
          <w:sz w:val="18"/>
          <w:szCs w:val="18"/>
        </w:rPr>
        <w:t xml:space="preserve">port, </w:t>
      </w:r>
      <w:r>
        <w:rPr>
          <w:sz w:val="18"/>
          <w:szCs w:val="18"/>
        </w:rPr>
        <w:t>support</w:t>
      </w:r>
      <w:r>
        <w:rPr>
          <w:rFonts w:hint="eastAsia"/>
          <w:sz w:val="18"/>
          <w:szCs w:val="18"/>
        </w:rPr>
        <w:t xml:space="preserve"> insert SFP optical fiber module, for optical fiber network </w:t>
      </w:r>
      <w:r>
        <w:rPr>
          <w:sz w:val="18"/>
          <w:szCs w:val="18"/>
        </w:rPr>
        <w:t>testing</w:t>
      </w:r>
    </w:p>
    <w:p w14:paraId="73DACE7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rFonts w:hint="eastAsia"/>
          <w:sz w:val="18"/>
          <w:szCs w:val="18"/>
        </w:rPr>
      </w:pPr>
      <w:r>
        <w:rPr>
          <w:sz w:val="18"/>
          <w:szCs w:val="18"/>
        </w:rPr>
        <w:t>● New Power management file</w:t>
      </w:r>
      <w:r>
        <w:rPr>
          <w:rFonts w:hint="eastAsia"/>
          <w:sz w:val="18"/>
          <w:szCs w:val="18"/>
        </w:rPr>
        <w:t xml:space="preserve"> app,</w:t>
      </w:r>
      <w:r>
        <w:rPr>
          <w:sz w:val="18"/>
          <w:szCs w:val="18"/>
        </w:rPr>
        <w:t>to quickly check POE48V, 24V2A, 12V3A</w:t>
      </w:r>
      <w:r>
        <w:rPr>
          <w:rFonts w:hint="eastAsia"/>
          <w:sz w:val="18"/>
          <w:szCs w:val="18"/>
        </w:rPr>
        <w:t xml:space="preserve"> </w:t>
      </w:r>
      <w:r>
        <w:rPr>
          <w:sz w:val="18"/>
          <w:szCs w:val="18"/>
        </w:rPr>
        <w:t xml:space="preserve">power and voltage  </w:t>
      </w:r>
    </w:p>
    <w:p w14:paraId="55902F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sz w:val="18"/>
          <w:szCs w:val="18"/>
        </w:rPr>
      </w:pPr>
      <w:r>
        <w:rPr>
          <w:sz w:val="18"/>
          <w:szCs w:val="18"/>
        </w:rPr>
        <w:t xml:space="preserve">● Tester Play: Tester, android version mobile phone and PC display at the same time </w:t>
      </w:r>
    </w:p>
    <w:p w14:paraId="5CC0EE1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left="313" w:leftChars="149"/>
        <w:jc w:val="left"/>
        <w:rPr>
          <w:rFonts w:hint="eastAsia"/>
          <w:sz w:val="18"/>
          <w:szCs w:val="18"/>
        </w:rPr>
      </w:pPr>
      <w:r>
        <w:rPr>
          <w:sz w:val="18"/>
          <w:szCs w:val="18"/>
        </w:rPr>
        <w:t>●</w:t>
      </w:r>
      <w:r>
        <w:rPr>
          <w:rFonts w:hint="eastAsia"/>
          <w:sz w:val="18"/>
          <w:szCs w:val="18"/>
        </w:rPr>
        <w:t xml:space="preserve"> </w:t>
      </w:r>
      <w:r>
        <w:rPr>
          <w:sz w:val="18"/>
          <w:szCs w:val="18"/>
        </w:rPr>
        <w:t>Advanced Network Tool, Scan IP, Route tracking,</w:t>
      </w:r>
      <w:r>
        <w:rPr>
          <w:rFonts w:hint="eastAsia"/>
          <w:sz w:val="18"/>
          <w:szCs w:val="18"/>
        </w:rPr>
        <w:t xml:space="preserve"> </w:t>
      </w:r>
      <w:r>
        <w:rPr>
          <w:sz w:val="18"/>
          <w:szCs w:val="18"/>
        </w:rPr>
        <w:t>Socket debugging, ping packet test</w:t>
      </w:r>
      <w:r>
        <w:rPr>
          <w:rFonts w:hint="eastAsia"/>
          <w:sz w:val="18"/>
          <w:szCs w:val="18"/>
        </w:rPr>
        <w:t>,</w:t>
      </w:r>
      <w:r>
        <w:rPr>
          <w:sz w:val="18"/>
          <w:szCs w:val="18"/>
        </w:rPr>
        <w:t>DHCP</w:t>
      </w:r>
      <w:r>
        <w:rPr>
          <w:rFonts w:hint="eastAsia"/>
          <w:sz w:val="18"/>
          <w:szCs w:val="18"/>
        </w:rPr>
        <w:t>,</w:t>
      </w:r>
      <w:r>
        <w:rPr>
          <w:sz w:val="18"/>
          <w:szCs w:val="18"/>
        </w:rPr>
        <w:t>PPPOE</w:t>
      </w:r>
      <w:r>
        <w:rPr>
          <w:rFonts w:hint="eastAsia"/>
          <w:sz w:val="18"/>
          <w:szCs w:val="18"/>
        </w:rPr>
        <w:t>,</w:t>
      </w:r>
      <w:r>
        <w:rPr>
          <w:sz w:val="18"/>
          <w:szCs w:val="18"/>
        </w:rPr>
        <w:t>LLDP</w:t>
      </w:r>
    </w:p>
    <w:p w14:paraId="257D2B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ind w:firstLine="270" w:firstLineChars="150"/>
        <w:jc w:val="left"/>
        <w:rPr>
          <w:sz w:val="18"/>
          <w:szCs w:val="18"/>
        </w:rPr>
      </w:pPr>
      <w:r>
        <w:rPr>
          <w:sz w:val="18"/>
          <w:szCs w:val="18"/>
        </w:rPr>
        <w:t>●</w:t>
      </w:r>
      <w:r>
        <w:rPr>
          <w:rFonts w:hint="eastAsia"/>
          <w:sz w:val="18"/>
          <w:szCs w:val="18"/>
        </w:rPr>
        <w:t xml:space="preserve"> </w:t>
      </w:r>
      <w:r>
        <w:rPr>
          <w:sz w:val="18"/>
          <w:szCs w:val="18"/>
        </w:rPr>
        <w:t xml:space="preserve">7.4V </w:t>
      </w:r>
      <w:r>
        <w:rPr>
          <w:rFonts w:hint="eastAsia"/>
          <w:sz w:val="18"/>
          <w:szCs w:val="18"/>
        </w:rPr>
        <w:t>78</w:t>
      </w:r>
      <w:r>
        <w:rPr>
          <w:sz w:val="18"/>
          <w:szCs w:val="18"/>
        </w:rPr>
        <w:t xml:space="preserve">00mA Li-ion Battery, </w:t>
      </w:r>
      <w:r>
        <w:rPr>
          <w:rFonts w:hint="eastAsia"/>
          <w:sz w:val="18"/>
          <w:szCs w:val="18"/>
        </w:rPr>
        <w:t>3.5</w:t>
      </w:r>
      <w:r>
        <w:rPr>
          <w:sz w:val="18"/>
          <w:szCs w:val="18"/>
        </w:rPr>
        <w:t xml:space="preserve"> hours charging, </w:t>
      </w:r>
      <w:r>
        <w:rPr>
          <w:rFonts w:hint="eastAsia"/>
          <w:sz w:val="18"/>
          <w:szCs w:val="18"/>
        </w:rPr>
        <w:t xml:space="preserve">normal </w:t>
      </w:r>
      <w:r>
        <w:rPr>
          <w:sz w:val="18"/>
          <w:szCs w:val="18"/>
        </w:rPr>
        <w:t>working time lasts 11 hour</w:t>
      </w:r>
      <w:r>
        <w:rPr>
          <w:rFonts w:hint="eastAsia"/>
          <w:sz w:val="18"/>
          <w:szCs w:val="18"/>
        </w:rPr>
        <w:t>s</w:t>
      </w:r>
    </w:p>
    <w:tbl>
      <w:tblPr>
        <w:tblStyle w:val="3"/>
        <w:tblpPr w:leftFromText="180" w:rightFromText="180" w:vertAnchor="text" w:horzAnchor="margin" w:tblpY="815"/>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708"/>
        <w:gridCol w:w="708"/>
        <w:gridCol w:w="899"/>
        <w:gridCol w:w="899"/>
        <w:gridCol w:w="899"/>
        <w:gridCol w:w="899"/>
        <w:gridCol w:w="899"/>
        <w:gridCol w:w="900"/>
      </w:tblGrid>
      <w:tr w14:paraId="674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10180" w:type="dxa"/>
            <w:gridSpan w:val="9"/>
            <w:noWrap/>
            <w:vAlign w:val="top"/>
          </w:tcPr>
          <w:p w14:paraId="541D3466">
            <w:pPr>
              <w:widowControl/>
              <w:adjustRightInd w:val="0"/>
              <w:snapToGrid w:val="0"/>
              <w:jc w:val="left"/>
              <w:rPr>
                <w:rFonts w:eastAsia="Microsoft YaHei" w:cs="SimSun"/>
                <w:b/>
                <w:bCs/>
                <w:kern w:val="0"/>
                <w:sz w:val="18"/>
                <w:szCs w:val="18"/>
              </w:rPr>
            </w:pPr>
            <w:r>
              <w:rPr>
                <w:rFonts w:eastAsia="Microsoft YaHei" w:cs="SimSun"/>
                <w:b/>
                <w:bCs/>
                <w:kern w:val="0"/>
                <w:sz w:val="18"/>
                <w:szCs w:val="18"/>
              </w:rPr>
              <w:t xml:space="preserve">OTDR Technical Specifications </w:t>
            </w:r>
          </w:p>
        </w:tc>
      </w:tr>
      <w:tr w14:paraId="0A75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41AC57FE">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Wavelength</w:t>
            </w:r>
            <w:r>
              <w:rPr>
                <w:rFonts w:eastAsia="Microsoft YaHei" w:cs="SimSun"/>
                <w:kern w:val="0"/>
                <w:sz w:val="18"/>
                <w:szCs w:val="18"/>
              </w:rPr>
              <w:t xml:space="preserve"> </w:t>
            </w:r>
            <w:r>
              <w:rPr>
                <w:rFonts w:eastAsia="Microsoft YaHei" w:cs="SimSun"/>
                <w:color w:val="FFFFFF"/>
                <w:kern w:val="0"/>
                <w:sz w:val="18"/>
                <w:szCs w:val="18"/>
              </w:rPr>
              <w:t xml:space="preserve">(nm) </w:t>
            </w:r>
            <w:r>
              <w:rPr>
                <w:rFonts w:eastAsia="Microsoft YaHei" w:cs="SimSun"/>
                <w:b/>
                <w:color w:val="FFFF00"/>
                <w:kern w:val="0"/>
                <w:sz w:val="18"/>
                <w:szCs w:val="18"/>
              </w:rPr>
              <w:t>Optional *</w:t>
            </w:r>
          </w:p>
        </w:tc>
        <w:tc>
          <w:tcPr>
            <w:tcW w:w="3214" w:type="dxa"/>
            <w:gridSpan w:val="4"/>
            <w:shd w:val="clear" w:color="auto" w:fill="D9D9D9"/>
            <w:noWrap/>
            <w:vAlign w:val="top"/>
          </w:tcPr>
          <w:p w14:paraId="2182EAF3">
            <w:pPr>
              <w:widowControl/>
              <w:adjustRightInd w:val="0"/>
              <w:snapToGrid w:val="0"/>
              <w:jc w:val="center"/>
              <w:rPr>
                <w:rFonts w:eastAsia="Microsoft YaHei" w:cs="SimSun"/>
                <w:kern w:val="0"/>
                <w:sz w:val="18"/>
                <w:szCs w:val="18"/>
              </w:rPr>
            </w:pPr>
            <w:r>
              <w:rPr>
                <w:rFonts w:eastAsia="Microsoft YaHei" w:cs="SimSun"/>
                <w:kern w:val="0"/>
                <w:sz w:val="18"/>
                <w:szCs w:val="18"/>
              </w:rPr>
              <w:t>1310/1550</w:t>
            </w:r>
          </w:p>
        </w:tc>
        <w:tc>
          <w:tcPr>
            <w:tcW w:w="3597" w:type="dxa"/>
            <w:gridSpan w:val="4"/>
            <w:shd w:val="clear" w:color="auto" w:fill="D9D9D9"/>
            <w:noWrap w:val="0"/>
            <w:vAlign w:val="top"/>
          </w:tcPr>
          <w:p w14:paraId="11F6B4CA">
            <w:pPr>
              <w:widowControl/>
              <w:adjustRightInd w:val="0"/>
              <w:snapToGrid w:val="0"/>
              <w:jc w:val="center"/>
              <w:rPr>
                <w:rFonts w:eastAsia="Microsoft YaHei" w:cs="SimSun"/>
                <w:kern w:val="0"/>
                <w:sz w:val="18"/>
                <w:szCs w:val="18"/>
              </w:rPr>
            </w:pPr>
            <w:r>
              <w:rPr>
                <w:rFonts w:eastAsia="Microsoft YaHei" w:cs="SimSun"/>
                <w:kern w:val="0"/>
                <w:sz w:val="18"/>
                <w:szCs w:val="18"/>
              </w:rPr>
              <w:t>1610</w:t>
            </w:r>
          </w:p>
        </w:tc>
      </w:tr>
      <w:tr w14:paraId="5ED8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trPr>
        <w:tc>
          <w:tcPr>
            <w:tcW w:w="3369" w:type="dxa"/>
            <w:shd w:val="clear" w:color="auto" w:fill="01519A"/>
            <w:noWrap/>
            <w:vAlign w:val="top"/>
          </w:tcPr>
          <w:p w14:paraId="2DD3476A">
            <w:pPr>
              <w:widowControl/>
              <w:adjustRightInd w:val="0"/>
              <w:snapToGrid w:val="0"/>
              <w:jc w:val="center"/>
              <w:rPr>
                <w:rFonts w:eastAsia="Microsoft YaHei" w:cs="SimSun"/>
                <w:color w:val="FFFFFF"/>
                <w:kern w:val="0"/>
                <w:sz w:val="18"/>
                <w:szCs w:val="18"/>
              </w:rPr>
            </w:pPr>
            <w:r>
              <w:rPr>
                <w:rFonts w:hint="eastAsia" w:eastAsia="Microsoft YaHei" w:cs="SimSun"/>
                <w:color w:val="FFFFFF"/>
                <w:kern w:val="0"/>
                <w:sz w:val="18"/>
                <w:szCs w:val="18"/>
              </w:rPr>
              <w:t xml:space="preserve">Only </w:t>
            </w:r>
            <w:r>
              <w:rPr>
                <w:rFonts w:eastAsia="Microsoft YaHei" w:cs="SimSun"/>
                <w:color w:val="FFFFFF"/>
                <w:kern w:val="0"/>
                <w:sz w:val="18"/>
                <w:szCs w:val="18"/>
              </w:rPr>
              <w:t>support</w:t>
            </w:r>
            <w:r>
              <w:rPr>
                <w:rFonts w:hint="eastAsia" w:eastAsia="Microsoft YaHei" w:cs="SimSun"/>
                <w:color w:val="FFFFFF"/>
                <w:kern w:val="0"/>
                <w:sz w:val="18"/>
                <w:szCs w:val="18"/>
              </w:rPr>
              <w:t xml:space="preserve"> </w:t>
            </w:r>
            <w:r>
              <w:rPr>
                <w:rFonts w:eastAsia="Microsoft YaHei" w:cs="SimSun"/>
                <w:color w:val="FFFFFF"/>
                <w:kern w:val="0"/>
                <w:sz w:val="18"/>
                <w:szCs w:val="18"/>
              </w:rPr>
              <w:t>detects optical signal</w:t>
            </w:r>
          </w:p>
        </w:tc>
        <w:tc>
          <w:tcPr>
            <w:tcW w:w="3214" w:type="dxa"/>
            <w:gridSpan w:val="4"/>
            <w:noWrap/>
            <w:vAlign w:val="top"/>
          </w:tcPr>
          <w:p w14:paraId="37AAE0B7">
            <w:pPr>
              <w:widowControl/>
              <w:adjustRightInd w:val="0"/>
              <w:snapToGrid w:val="0"/>
              <w:jc w:val="center"/>
              <w:rPr>
                <w:rFonts w:hint="eastAsia" w:eastAsia="Microsoft YaHei" w:cs="SimSun"/>
                <w:kern w:val="0"/>
                <w:sz w:val="18"/>
                <w:szCs w:val="18"/>
              </w:rPr>
            </w:pPr>
            <w:r>
              <w:rPr>
                <w:rFonts w:hint="eastAsia" w:eastAsia="Microsoft YaHei" w:cs="SimSun"/>
                <w:kern w:val="0"/>
                <w:sz w:val="18"/>
                <w:szCs w:val="18"/>
              </w:rPr>
              <w:t>Support</w:t>
            </w:r>
          </w:p>
        </w:tc>
        <w:tc>
          <w:tcPr>
            <w:tcW w:w="3597" w:type="dxa"/>
            <w:gridSpan w:val="4"/>
            <w:noWrap w:val="0"/>
            <w:vAlign w:val="top"/>
          </w:tcPr>
          <w:p w14:paraId="13EB8D2A">
            <w:pPr>
              <w:widowControl/>
              <w:adjustRightInd w:val="0"/>
              <w:snapToGrid w:val="0"/>
              <w:jc w:val="center"/>
              <w:rPr>
                <w:rFonts w:hint="eastAsia" w:eastAsia="Microsoft YaHei" w:cs="SimSun"/>
                <w:kern w:val="0"/>
                <w:sz w:val="18"/>
                <w:szCs w:val="18"/>
              </w:rPr>
            </w:pPr>
            <w:r>
              <w:rPr>
                <w:rFonts w:hint="eastAsia" w:eastAsia="Microsoft YaHei" w:cs="SimSun"/>
                <w:kern w:val="0"/>
                <w:sz w:val="18"/>
                <w:szCs w:val="18"/>
              </w:rPr>
              <w:t>N/A</w:t>
            </w:r>
          </w:p>
        </w:tc>
      </w:tr>
      <w:tr w14:paraId="212D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2" w:hRule="atLeast"/>
        </w:trPr>
        <w:tc>
          <w:tcPr>
            <w:tcW w:w="3369" w:type="dxa"/>
            <w:shd w:val="clear" w:color="auto" w:fill="01519A"/>
            <w:noWrap/>
            <w:vAlign w:val="top"/>
          </w:tcPr>
          <w:p w14:paraId="1AB0112F">
            <w:pPr>
              <w:widowControl/>
              <w:adjustRightInd w:val="0"/>
              <w:snapToGrid w:val="0"/>
              <w:jc w:val="center"/>
              <w:rPr>
                <w:rFonts w:eastAsia="Microsoft YaHei" w:cs="SimSun"/>
                <w:color w:val="FFFFFF"/>
                <w:kern w:val="0"/>
                <w:sz w:val="18"/>
                <w:szCs w:val="18"/>
              </w:rPr>
            </w:pPr>
            <w:r>
              <w:rPr>
                <w:rFonts w:hint="eastAsia" w:eastAsia="Microsoft YaHei" w:cs="SimSun"/>
                <w:color w:val="FFFFFF"/>
                <w:kern w:val="0"/>
                <w:sz w:val="18"/>
                <w:szCs w:val="18"/>
              </w:rPr>
              <w:t>Support Active fiber testing</w:t>
            </w:r>
          </w:p>
        </w:tc>
        <w:tc>
          <w:tcPr>
            <w:tcW w:w="3214" w:type="dxa"/>
            <w:gridSpan w:val="4"/>
            <w:noWrap/>
            <w:vAlign w:val="top"/>
          </w:tcPr>
          <w:p w14:paraId="4FE5EF52">
            <w:pPr>
              <w:widowControl/>
              <w:adjustRightInd w:val="0"/>
              <w:snapToGrid w:val="0"/>
              <w:ind w:firstLine="1350" w:firstLineChars="750"/>
              <w:rPr>
                <w:rFonts w:eastAsia="Microsoft YaHei" w:cs="SimSun"/>
                <w:kern w:val="0"/>
                <w:sz w:val="18"/>
                <w:szCs w:val="18"/>
              </w:rPr>
            </w:pPr>
            <w:r>
              <w:rPr>
                <w:rFonts w:hint="eastAsia" w:eastAsia="Microsoft YaHei" w:cs="SimSun"/>
                <w:kern w:val="0"/>
                <w:sz w:val="18"/>
                <w:szCs w:val="18"/>
              </w:rPr>
              <w:t>N/A</w:t>
            </w:r>
          </w:p>
        </w:tc>
        <w:tc>
          <w:tcPr>
            <w:tcW w:w="3597" w:type="dxa"/>
            <w:gridSpan w:val="4"/>
            <w:noWrap w:val="0"/>
            <w:vAlign w:val="top"/>
          </w:tcPr>
          <w:p w14:paraId="4E4B484D">
            <w:pPr>
              <w:widowControl/>
              <w:adjustRightInd w:val="0"/>
              <w:snapToGrid w:val="0"/>
              <w:ind w:firstLine="1350" w:firstLineChars="750"/>
              <w:rPr>
                <w:rFonts w:eastAsia="Microsoft YaHei" w:cs="SimSun"/>
                <w:kern w:val="0"/>
                <w:sz w:val="18"/>
                <w:szCs w:val="18"/>
              </w:rPr>
            </w:pPr>
            <w:r>
              <w:rPr>
                <w:rFonts w:hint="eastAsia" w:eastAsia="Microsoft YaHei" w:cs="SimSun"/>
                <w:kern w:val="0"/>
                <w:sz w:val="18"/>
                <w:szCs w:val="18"/>
              </w:rPr>
              <w:t xml:space="preserve">Support </w:t>
            </w:r>
          </w:p>
        </w:tc>
      </w:tr>
      <w:tr w14:paraId="4962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5" w:hRule="atLeast"/>
        </w:trPr>
        <w:tc>
          <w:tcPr>
            <w:tcW w:w="3369" w:type="dxa"/>
            <w:shd w:val="clear" w:color="auto" w:fill="01519A"/>
            <w:noWrap/>
            <w:vAlign w:val="top"/>
          </w:tcPr>
          <w:p w14:paraId="4889D5BF">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Dynamic range(dB)</w:t>
            </w:r>
            <w:r>
              <w:rPr>
                <w:rFonts w:eastAsia="Microsoft YaHei" w:cs="SimSun"/>
                <w:b/>
                <w:color w:val="FFFFFF"/>
                <w:kern w:val="0"/>
                <w:sz w:val="18"/>
                <w:szCs w:val="18"/>
                <w:vertAlign w:val="superscript"/>
              </w:rPr>
              <w:t xml:space="preserve">2 </w:t>
            </w:r>
            <w:r>
              <w:rPr>
                <w:rFonts w:eastAsia="Microsoft YaHei" w:cs="SimSun"/>
                <w:color w:val="FFFFFF"/>
                <w:kern w:val="0"/>
                <w:sz w:val="18"/>
                <w:szCs w:val="18"/>
              </w:rPr>
              <w:t xml:space="preserve"> </w:t>
            </w:r>
            <w:r>
              <w:rPr>
                <w:rFonts w:eastAsia="Microsoft YaHei" w:cs="SimSun"/>
                <w:b/>
                <w:color w:val="FFFF00"/>
                <w:kern w:val="0"/>
                <w:sz w:val="18"/>
                <w:szCs w:val="18"/>
              </w:rPr>
              <w:t>Optional*</w:t>
            </w:r>
          </w:p>
        </w:tc>
        <w:tc>
          <w:tcPr>
            <w:tcW w:w="708" w:type="dxa"/>
            <w:noWrap/>
            <w:vAlign w:val="top"/>
          </w:tcPr>
          <w:p w14:paraId="47916A1A">
            <w:pPr>
              <w:widowControl/>
              <w:adjustRightInd w:val="0"/>
              <w:snapToGrid w:val="0"/>
              <w:jc w:val="center"/>
              <w:rPr>
                <w:rFonts w:eastAsia="Microsoft YaHei" w:cs="SimSun"/>
                <w:kern w:val="0"/>
                <w:sz w:val="18"/>
                <w:szCs w:val="18"/>
              </w:rPr>
            </w:pPr>
            <w:r>
              <w:rPr>
                <w:rFonts w:eastAsia="Microsoft YaHei" w:cs="SimSun"/>
                <w:kern w:val="0"/>
                <w:sz w:val="18"/>
                <w:szCs w:val="18"/>
              </w:rPr>
              <w:t>28/26</w:t>
            </w:r>
          </w:p>
        </w:tc>
        <w:tc>
          <w:tcPr>
            <w:tcW w:w="708" w:type="dxa"/>
            <w:noWrap w:val="0"/>
            <w:vAlign w:val="top"/>
          </w:tcPr>
          <w:p w14:paraId="3B916E23">
            <w:pPr>
              <w:widowControl/>
              <w:adjustRightInd w:val="0"/>
              <w:snapToGrid w:val="0"/>
              <w:jc w:val="center"/>
              <w:rPr>
                <w:rFonts w:eastAsia="Microsoft YaHei" w:cs="SimSun"/>
                <w:kern w:val="0"/>
                <w:sz w:val="18"/>
                <w:szCs w:val="18"/>
              </w:rPr>
            </w:pPr>
            <w:r>
              <w:rPr>
                <w:rFonts w:eastAsia="Microsoft YaHei" w:cs="SimSun"/>
                <w:kern w:val="0"/>
                <w:sz w:val="18"/>
                <w:szCs w:val="18"/>
              </w:rPr>
              <w:t>30/28</w:t>
            </w:r>
          </w:p>
        </w:tc>
        <w:tc>
          <w:tcPr>
            <w:tcW w:w="899" w:type="dxa"/>
            <w:noWrap w:val="0"/>
            <w:vAlign w:val="top"/>
          </w:tcPr>
          <w:p w14:paraId="4AAC63E1">
            <w:pPr>
              <w:widowControl/>
              <w:adjustRightInd w:val="0"/>
              <w:snapToGrid w:val="0"/>
              <w:jc w:val="center"/>
              <w:rPr>
                <w:rFonts w:eastAsia="Microsoft YaHei" w:cs="SimSun"/>
                <w:kern w:val="0"/>
                <w:sz w:val="18"/>
                <w:szCs w:val="18"/>
              </w:rPr>
            </w:pPr>
            <w:r>
              <w:rPr>
                <w:rFonts w:eastAsia="Microsoft YaHei" w:cs="SimSun"/>
                <w:kern w:val="0"/>
                <w:sz w:val="18"/>
                <w:szCs w:val="18"/>
              </w:rPr>
              <w:t>32/30</w:t>
            </w:r>
          </w:p>
        </w:tc>
        <w:tc>
          <w:tcPr>
            <w:tcW w:w="899" w:type="dxa"/>
            <w:noWrap w:val="0"/>
            <w:vAlign w:val="top"/>
          </w:tcPr>
          <w:p w14:paraId="6203D614">
            <w:pPr>
              <w:widowControl/>
              <w:adjustRightInd w:val="0"/>
              <w:snapToGrid w:val="0"/>
              <w:jc w:val="center"/>
              <w:rPr>
                <w:rFonts w:hint="eastAsia" w:eastAsia="Microsoft YaHei" w:cs="SimSun"/>
                <w:kern w:val="0"/>
                <w:sz w:val="18"/>
                <w:szCs w:val="18"/>
              </w:rPr>
            </w:pPr>
            <w:r>
              <w:rPr>
                <w:rFonts w:eastAsia="Microsoft YaHei" w:cs="SimSun"/>
                <w:kern w:val="0"/>
                <w:sz w:val="18"/>
                <w:szCs w:val="18"/>
              </w:rPr>
              <w:t>34/3</w:t>
            </w:r>
            <w:r>
              <w:rPr>
                <w:rFonts w:hint="eastAsia" w:eastAsia="Microsoft YaHei" w:cs="SimSun"/>
                <w:kern w:val="0"/>
                <w:sz w:val="18"/>
                <w:szCs w:val="18"/>
              </w:rPr>
              <w:t>2</w:t>
            </w:r>
          </w:p>
        </w:tc>
        <w:tc>
          <w:tcPr>
            <w:tcW w:w="899" w:type="dxa"/>
            <w:noWrap w:val="0"/>
            <w:vAlign w:val="top"/>
          </w:tcPr>
          <w:p w14:paraId="3164B74F">
            <w:pPr>
              <w:widowControl/>
              <w:adjustRightInd w:val="0"/>
              <w:snapToGrid w:val="0"/>
              <w:jc w:val="center"/>
              <w:rPr>
                <w:rFonts w:eastAsia="Microsoft YaHei" w:cs="SimSun"/>
                <w:kern w:val="0"/>
                <w:sz w:val="18"/>
                <w:szCs w:val="18"/>
              </w:rPr>
            </w:pPr>
            <w:r>
              <w:rPr>
                <w:rFonts w:eastAsia="Microsoft YaHei" w:cs="SimSun"/>
                <w:kern w:val="0"/>
                <w:sz w:val="18"/>
                <w:szCs w:val="18"/>
              </w:rPr>
              <w:t>28</w:t>
            </w:r>
          </w:p>
        </w:tc>
        <w:tc>
          <w:tcPr>
            <w:tcW w:w="899" w:type="dxa"/>
            <w:noWrap w:val="0"/>
            <w:vAlign w:val="top"/>
          </w:tcPr>
          <w:p w14:paraId="15B0BCAD">
            <w:pPr>
              <w:widowControl/>
              <w:adjustRightInd w:val="0"/>
              <w:snapToGrid w:val="0"/>
              <w:jc w:val="center"/>
              <w:rPr>
                <w:rFonts w:eastAsia="Microsoft YaHei" w:cs="SimSun"/>
                <w:kern w:val="0"/>
                <w:sz w:val="18"/>
                <w:szCs w:val="18"/>
              </w:rPr>
            </w:pPr>
            <w:r>
              <w:rPr>
                <w:rFonts w:eastAsia="Microsoft YaHei" w:cs="SimSun"/>
                <w:kern w:val="0"/>
                <w:sz w:val="18"/>
                <w:szCs w:val="18"/>
              </w:rPr>
              <w:t>30</w:t>
            </w:r>
          </w:p>
        </w:tc>
        <w:tc>
          <w:tcPr>
            <w:tcW w:w="899" w:type="dxa"/>
            <w:noWrap w:val="0"/>
            <w:vAlign w:val="top"/>
          </w:tcPr>
          <w:p w14:paraId="45D158C7">
            <w:pPr>
              <w:widowControl/>
              <w:adjustRightInd w:val="0"/>
              <w:snapToGrid w:val="0"/>
              <w:jc w:val="center"/>
              <w:rPr>
                <w:rFonts w:eastAsia="Microsoft YaHei" w:cs="SimSun"/>
                <w:kern w:val="0"/>
                <w:sz w:val="18"/>
                <w:szCs w:val="18"/>
              </w:rPr>
            </w:pPr>
            <w:r>
              <w:rPr>
                <w:rFonts w:eastAsia="Microsoft YaHei" w:cs="SimSun"/>
                <w:kern w:val="0"/>
                <w:sz w:val="18"/>
                <w:szCs w:val="18"/>
              </w:rPr>
              <w:t>32</w:t>
            </w:r>
          </w:p>
        </w:tc>
        <w:tc>
          <w:tcPr>
            <w:tcW w:w="900" w:type="dxa"/>
            <w:noWrap w:val="0"/>
            <w:vAlign w:val="top"/>
          </w:tcPr>
          <w:p w14:paraId="10C6F142">
            <w:pPr>
              <w:widowControl/>
              <w:adjustRightInd w:val="0"/>
              <w:snapToGrid w:val="0"/>
              <w:jc w:val="center"/>
              <w:rPr>
                <w:rFonts w:eastAsia="Microsoft YaHei" w:cs="SimSun"/>
                <w:kern w:val="0"/>
                <w:sz w:val="18"/>
                <w:szCs w:val="18"/>
              </w:rPr>
            </w:pPr>
            <w:r>
              <w:rPr>
                <w:rFonts w:eastAsia="Microsoft YaHei" w:cs="SimSun"/>
                <w:kern w:val="0"/>
                <w:sz w:val="18"/>
                <w:szCs w:val="18"/>
              </w:rPr>
              <w:t>34</w:t>
            </w:r>
          </w:p>
        </w:tc>
      </w:tr>
      <w:tr w14:paraId="401F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 w:hRule="atLeast"/>
        </w:trPr>
        <w:tc>
          <w:tcPr>
            <w:tcW w:w="3369" w:type="dxa"/>
            <w:shd w:val="clear" w:color="auto" w:fill="01519A"/>
            <w:noWrap/>
            <w:vAlign w:val="top"/>
          </w:tcPr>
          <w:p w14:paraId="5BE90263">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Pulse width (ns)</w:t>
            </w:r>
          </w:p>
        </w:tc>
        <w:tc>
          <w:tcPr>
            <w:tcW w:w="6811" w:type="dxa"/>
            <w:gridSpan w:val="8"/>
            <w:shd w:val="clear" w:color="auto" w:fill="D9D9D9"/>
            <w:noWrap/>
            <w:vAlign w:val="top"/>
          </w:tcPr>
          <w:p w14:paraId="4BF69462">
            <w:pPr>
              <w:widowControl/>
              <w:adjustRightInd w:val="0"/>
              <w:snapToGrid w:val="0"/>
              <w:jc w:val="center"/>
              <w:rPr>
                <w:rFonts w:eastAsia="Microsoft YaHei" w:cs="SimSun"/>
                <w:kern w:val="0"/>
                <w:sz w:val="18"/>
                <w:szCs w:val="18"/>
              </w:rPr>
            </w:pPr>
            <w:r>
              <w:rPr>
                <w:rFonts w:eastAsia="Microsoft YaHei" w:cs="SimSun"/>
                <w:kern w:val="0"/>
                <w:sz w:val="18"/>
                <w:szCs w:val="18"/>
              </w:rPr>
              <w:t>5,10,20,30,50,80,160,300,500,800,1000,2000,4000,6000,10000,20000</w:t>
            </w:r>
          </w:p>
        </w:tc>
      </w:tr>
      <w:tr w14:paraId="326C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6" w:hRule="atLeast"/>
        </w:trPr>
        <w:tc>
          <w:tcPr>
            <w:tcW w:w="3369" w:type="dxa"/>
            <w:shd w:val="clear" w:color="auto" w:fill="01519A"/>
            <w:noWrap/>
            <w:vAlign w:val="top"/>
          </w:tcPr>
          <w:p w14:paraId="79FF9DB6">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Testing range</w:t>
            </w:r>
          </w:p>
        </w:tc>
        <w:tc>
          <w:tcPr>
            <w:tcW w:w="6811" w:type="dxa"/>
            <w:gridSpan w:val="8"/>
            <w:noWrap/>
            <w:vAlign w:val="top"/>
          </w:tcPr>
          <w:p w14:paraId="7631FDB6">
            <w:pPr>
              <w:widowControl/>
              <w:adjustRightInd w:val="0"/>
              <w:snapToGrid w:val="0"/>
              <w:jc w:val="center"/>
              <w:rPr>
                <w:rFonts w:eastAsia="Microsoft YaHei" w:cs="SimSun"/>
                <w:kern w:val="0"/>
                <w:sz w:val="18"/>
                <w:szCs w:val="18"/>
              </w:rPr>
            </w:pPr>
            <w:r>
              <w:rPr>
                <w:rFonts w:eastAsia="Microsoft YaHei" w:cs="SimSun"/>
                <w:kern w:val="0"/>
                <w:sz w:val="18"/>
                <w:szCs w:val="18"/>
              </w:rPr>
              <w:t>≤150 Km</w:t>
            </w:r>
          </w:p>
        </w:tc>
      </w:tr>
      <w:tr w14:paraId="09D7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5" w:hRule="atLeast"/>
        </w:trPr>
        <w:tc>
          <w:tcPr>
            <w:tcW w:w="3369" w:type="dxa"/>
            <w:shd w:val="clear" w:color="auto" w:fill="01519A"/>
            <w:noWrap/>
            <w:vAlign w:val="top"/>
          </w:tcPr>
          <w:p w14:paraId="72528C32">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Event blind zone (m)</w:t>
            </w:r>
            <w:r>
              <w:rPr>
                <w:rFonts w:eastAsia="Microsoft YaHei" w:cs="SimSun"/>
                <w:b/>
                <w:color w:val="FFFFFF"/>
                <w:kern w:val="0"/>
                <w:sz w:val="18"/>
                <w:szCs w:val="18"/>
                <w:vertAlign w:val="superscript"/>
              </w:rPr>
              <w:t>3</w:t>
            </w:r>
          </w:p>
        </w:tc>
        <w:tc>
          <w:tcPr>
            <w:tcW w:w="6811" w:type="dxa"/>
            <w:gridSpan w:val="8"/>
            <w:shd w:val="clear" w:color="auto" w:fill="D9D9D9"/>
            <w:noWrap/>
            <w:vAlign w:val="top"/>
          </w:tcPr>
          <w:p w14:paraId="67C87FF3">
            <w:pPr>
              <w:widowControl/>
              <w:adjustRightInd w:val="0"/>
              <w:snapToGrid w:val="0"/>
              <w:jc w:val="center"/>
              <w:rPr>
                <w:rFonts w:eastAsia="Microsoft YaHei" w:cs="SimSun"/>
                <w:kern w:val="0"/>
                <w:sz w:val="18"/>
                <w:szCs w:val="18"/>
              </w:rPr>
            </w:pPr>
            <w:r>
              <w:rPr>
                <w:rFonts w:eastAsia="Microsoft YaHei" w:cs="SimSun"/>
                <w:kern w:val="0"/>
                <w:sz w:val="18"/>
                <w:szCs w:val="18"/>
              </w:rPr>
              <w:t>≤</w:t>
            </w:r>
            <w:r>
              <w:rPr>
                <w:rFonts w:hint="eastAsia" w:eastAsia="Microsoft YaHei" w:cs="SimSun"/>
                <w:kern w:val="0"/>
                <w:sz w:val="18"/>
                <w:szCs w:val="18"/>
              </w:rPr>
              <w:t>0.8</w:t>
            </w:r>
            <w:r>
              <w:rPr>
                <w:rFonts w:eastAsia="Microsoft YaHei" w:cs="SimSun"/>
                <w:kern w:val="0"/>
                <w:sz w:val="18"/>
                <w:szCs w:val="18"/>
              </w:rPr>
              <w:t>m</w:t>
            </w:r>
          </w:p>
        </w:tc>
      </w:tr>
      <w:tr w14:paraId="750B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0CE51722">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Attenuation blind zone (m)</w:t>
            </w:r>
            <w:r>
              <w:rPr>
                <w:rFonts w:eastAsia="Microsoft YaHei" w:cs="SimSun"/>
                <w:b/>
                <w:color w:val="FFFFFF"/>
                <w:kern w:val="0"/>
                <w:sz w:val="18"/>
                <w:szCs w:val="18"/>
                <w:vertAlign w:val="superscript"/>
              </w:rPr>
              <w:t>3</w:t>
            </w:r>
          </w:p>
        </w:tc>
        <w:tc>
          <w:tcPr>
            <w:tcW w:w="6811" w:type="dxa"/>
            <w:gridSpan w:val="8"/>
            <w:noWrap/>
            <w:vAlign w:val="top"/>
          </w:tcPr>
          <w:p w14:paraId="1FE571E1">
            <w:pPr>
              <w:widowControl/>
              <w:adjustRightInd w:val="0"/>
              <w:snapToGrid w:val="0"/>
              <w:jc w:val="center"/>
              <w:rPr>
                <w:rFonts w:eastAsia="Microsoft YaHei" w:cs="SimSun"/>
                <w:kern w:val="0"/>
                <w:sz w:val="18"/>
                <w:szCs w:val="18"/>
              </w:rPr>
            </w:pPr>
            <w:r>
              <w:rPr>
                <w:rFonts w:eastAsia="Microsoft YaHei" w:cs="SimSun"/>
                <w:kern w:val="0"/>
                <w:sz w:val="18"/>
                <w:szCs w:val="18"/>
              </w:rPr>
              <w:t>≤</w:t>
            </w:r>
            <w:r>
              <w:rPr>
                <w:rFonts w:hint="eastAsia" w:eastAsia="Microsoft YaHei" w:cs="SimSun"/>
                <w:kern w:val="0"/>
                <w:sz w:val="18"/>
                <w:szCs w:val="18"/>
              </w:rPr>
              <w:t>3</w:t>
            </w:r>
            <w:r>
              <w:rPr>
                <w:rFonts w:eastAsia="Microsoft YaHei" w:cs="SimSun"/>
                <w:kern w:val="0"/>
                <w:sz w:val="18"/>
                <w:szCs w:val="18"/>
              </w:rPr>
              <w:t>m</w:t>
            </w:r>
          </w:p>
        </w:tc>
      </w:tr>
      <w:tr w14:paraId="7436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103653A4">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Linearity (dB/dB)</w:t>
            </w:r>
          </w:p>
        </w:tc>
        <w:tc>
          <w:tcPr>
            <w:tcW w:w="6811" w:type="dxa"/>
            <w:gridSpan w:val="8"/>
            <w:shd w:val="clear" w:color="auto" w:fill="D9D9D9"/>
            <w:noWrap/>
            <w:vAlign w:val="top"/>
          </w:tcPr>
          <w:p w14:paraId="6A32C112">
            <w:pPr>
              <w:widowControl/>
              <w:adjustRightInd w:val="0"/>
              <w:snapToGrid w:val="0"/>
              <w:jc w:val="center"/>
              <w:rPr>
                <w:rFonts w:eastAsia="Microsoft YaHei" w:cs="SimSun"/>
                <w:kern w:val="0"/>
                <w:sz w:val="18"/>
                <w:szCs w:val="18"/>
              </w:rPr>
            </w:pPr>
            <w:r>
              <w:rPr>
                <w:rFonts w:eastAsia="Microsoft YaHei" w:cs="SimSun"/>
                <w:kern w:val="0"/>
                <w:sz w:val="18"/>
                <w:szCs w:val="18"/>
              </w:rPr>
              <w:t>±0.05 dB/ dB</w:t>
            </w:r>
          </w:p>
        </w:tc>
      </w:tr>
      <w:tr w14:paraId="2E2D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6FAC8FCB">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Loss threshold (dB)</w:t>
            </w:r>
          </w:p>
        </w:tc>
        <w:tc>
          <w:tcPr>
            <w:tcW w:w="6811" w:type="dxa"/>
            <w:gridSpan w:val="8"/>
            <w:noWrap/>
            <w:vAlign w:val="top"/>
          </w:tcPr>
          <w:p w14:paraId="492E0B1C">
            <w:pPr>
              <w:widowControl/>
              <w:adjustRightInd w:val="0"/>
              <w:snapToGrid w:val="0"/>
              <w:jc w:val="center"/>
              <w:rPr>
                <w:rFonts w:eastAsia="Microsoft YaHei" w:cs="SimSun"/>
                <w:kern w:val="0"/>
                <w:sz w:val="18"/>
                <w:szCs w:val="18"/>
              </w:rPr>
            </w:pPr>
            <w:r>
              <w:rPr>
                <w:rFonts w:eastAsia="Microsoft YaHei" w:cs="SimSun"/>
                <w:kern w:val="0"/>
                <w:sz w:val="18"/>
                <w:szCs w:val="18"/>
              </w:rPr>
              <w:t>0.05</w:t>
            </w:r>
          </w:p>
        </w:tc>
      </w:tr>
      <w:tr w14:paraId="0191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554FAF8E">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Loss resolution ratio (dB)</w:t>
            </w:r>
          </w:p>
        </w:tc>
        <w:tc>
          <w:tcPr>
            <w:tcW w:w="6811" w:type="dxa"/>
            <w:gridSpan w:val="8"/>
            <w:shd w:val="clear" w:color="auto" w:fill="D9D9D9"/>
            <w:noWrap/>
            <w:vAlign w:val="top"/>
          </w:tcPr>
          <w:p w14:paraId="667290FE">
            <w:pPr>
              <w:widowControl/>
              <w:adjustRightInd w:val="0"/>
              <w:snapToGrid w:val="0"/>
              <w:jc w:val="center"/>
              <w:rPr>
                <w:rFonts w:eastAsia="Microsoft YaHei" w:cs="SimSun"/>
                <w:kern w:val="0"/>
                <w:sz w:val="18"/>
                <w:szCs w:val="18"/>
              </w:rPr>
            </w:pPr>
            <w:r>
              <w:rPr>
                <w:rFonts w:eastAsia="Microsoft YaHei" w:cs="SimSun"/>
                <w:kern w:val="0"/>
                <w:sz w:val="18"/>
                <w:szCs w:val="18"/>
              </w:rPr>
              <w:t>0.01</w:t>
            </w:r>
          </w:p>
        </w:tc>
      </w:tr>
      <w:tr w14:paraId="5209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3E90AB8F">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Minimum distance resolution</w:t>
            </w:r>
          </w:p>
        </w:tc>
        <w:tc>
          <w:tcPr>
            <w:tcW w:w="6811" w:type="dxa"/>
            <w:gridSpan w:val="8"/>
            <w:noWrap/>
            <w:vAlign w:val="top"/>
          </w:tcPr>
          <w:p w14:paraId="36B58940">
            <w:pPr>
              <w:widowControl/>
              <w:adjustRightInd w:val="0"/>
              <w:snapToGrid w:val="0"/>
              <w:jc w:val="center"/>
              <w:rPr>
                <w:rFonts w:eastAsia="Microsoft YaHei" w:cs="SimSun"/>
                <w:kern w:val="0"/>
                <w:sz w:val="18"/>
                <w:szCs w:val="18"/>
              </w:rPr>
            </w:pPr>
            <w:r>
              <w:rPr>
                <w:rFonts w:eastAsia="Microsoft YaHei" w:cs="SimSun"/>
                <w:kern w:val="0"/>
                <w:sz w:val="18"/>
                <w:szCs w:val="18"/>
              </w:rPr>
              <w:t>0.05</w:t>
            </w:r>
          </w:p>
        </w:tc>
      </w:tr>
      <w:tr w14:paraId="2890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10C17DDC">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Sampling point(K)</w:t>
            </w:r>
          </w:p>
        </w:tc>
        <w:tc>
          <w:tcPr>
            <w:tcW w:w="6811" w:type="dxa"/>
            <w:gridSpan w:val="8"/>
            <w:shd w:val="clear" w:color="auto" w:fill="D9D9D9"/>
            <w:noWrap/>
            <w:vAlign w:val="top"/>
          </w:tcPr>
          <w:p w14:paraId="1D40FC26">
            <w:pPr>
              <w:widowControl/>
              <w:adjustRightInd w:val="0"/>
              <w:snapToGrid w:val="0"/>
              <w:jc w:val="center"/>
              <w:rPr>
                <w:rFonts w:eastAsia="Microsoft YaHei" w:cs="SimSun"/>
                <w:kern w:val="0"/>
                <w:sz w:val="18"/>
                <w:szCs w:val="18"/>
              </w:rPr>
            </w:pPr>
            <w:r>
              <w:rPr>
                <w:rFonts w:eastAsia="Microsoft YaHei" w:cs="SimSun"/>
                <w:kern w:val="0"/>
                <w:sz w:val="18"/>
                <w:szCs w:val="18"/>
              </w:rPr>
              <w:t>32-128</w:t>
            </w:r>
          </w:p>
        </w:tc>
      </w:tr>
      <w:tr w14:paraId="4281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4E570809">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Distance uncertainty (m)</w:t>
            </w:r>
          </w:p>
        </w:tc>
        <w:tc>
          <w:tcPr>
            <w:tcW w:w="6811" w:type="dxa"/>
            <w:gridSpan w:val="8"/>
            <w:noWrap/>
            <w:vAlign w:val="top"/>
          </w:tcPr>
          <w:p w14:paraId="4FE47C83">
            <w:pPr>
              <w:widowControl/>
              <w:adjustRightInd w:val="0"/>
              <w:snapToGrid w:val="0"/>
              <w:jc w:val="center"/>
              <w:rPr>
                <w:rFonts w:eastAsia="Microsoft YaHei" w:cs="SimSun"/>
                <w:kern w:val="0"/>
                <w:sz w:val="18"/>
                <w:szCs w:val="18"/>
              </w:rPr>
            </w:pPr>
            <w:r>
              <w:rPr>
                <w:rFonts w:eastAsia="Microsoft YaHei" w:cs="SimSun"/>
                <w:kern w:val="0"/>
                <w:sz w:val="18"/>
                <w:szCs w:val="18"/>
              </w:rPr>
              <w:t>±(1 m + 5×10</w:t>
            </w:r>
            <w:r>
              <w:rPr>
                <w:rFonts w:eastAsia="Microsoft YaHei" w:cs="SimSun"/>
                <w:kern w:val="0"/>
                <w:sz w:val="18"/>
                <w:szCs w:val="18"/>
                <w:vertAlign w:val="superscript"/>
              </w:rPr>
              <w:t>-5</w:t>
            </w:r>
            <w:r>
              <w:rPr>
                <w:rFonts w:eastAsia="Microsoft YaHei" w:cs="SimSun"/>
                <w:kern w:val="0"/>
                <w:sz w:val="18"/>
                <w:szCs w:val="18"/>
              </w:rPr>
              <w:t>×</w:t>
            </w:r>
            <w:r>
              <w:rPr>
                <w:rFonts w:eastAsia="Microsoft YaHei"/>
                <w:color w:val="000000"/>
                <w:sz w:val="18"/>
                <w:szCs w:val="18"/>
                <w:shd w:val="clear" w:color="auto" w:fill="FFFFFF"/>
              </w:rPr>
              <w:t xml:space="preserve"> </w:t>
            </w:r>
            <w:r>
              <w:rPr>
                <w:rFonts w:eastAsia="Microsoft YaHei" w:cs="SimSun"/>
                <w:kern w:val="0"/>
                <w:sz w:val="18"/>
                <w:szCs w:val="18"/>
              </w:rPr>
              <w:t>distance + sampling interval)</w:t>
            </w:r>
          </w:p>
        </w:tc>
      </w:tr>
      <w:tr w14:paraId="5468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50B9FB62">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Distance scope (km)</w:t>
            </w:r>
          </w:p>
        </w:tc>
        <w:tc>
          <w:tcPr>
            <w:tcW w:w="6811" w:type="dxa"/>
            <w:gridSpan w:val="8"/>
            <w:shd w:val="clear" w:color="auto" w:fill="D9D9D9"/>
            <w:noWrap/>
            <w:vAlign w:val="top"/>
          </w:tcPr>
          <w:p w14:paraId="73AA69EC">
            <w:pPr>
              <w:widowControl/>
              <w:adjustRightInd w:val="0"/>
              <w:snapToGrid w:val="0"/>
              <w:jc w:val="center"/>
              <w:rPr>
                <w:rFonts w:eastAsia="Microsoft YaHei" w:cs="SimSun"/>
                <w:kern w:val="0"/>
                <w:sz w:val="18"/>
                <w:szCs w:val="18"/>
              </w:rPr>
            </w:pPr>
            <w:r>
              <w:rPr>
                <w:rFonts w:eastAsia="Microsoft YaHei" w:cs="SimSun"/>
                <w:kern w:val="0"/>
                <w:sz w:val="18"/>
                <w:szCs w:val="18"/>
              </w:rPr>
              <w:t>0.5,1,2,5,10,25,50,100,200</w:t>
            </w:r>
          </w:p>
        </w:tc>
      </w:tr>
      <w:tr w14:paraId="471D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3369" w:type="dxa"/>
            <w:shd w:val="clear" w:color="auto" w:fill="01519A"/>
            <w:noWrap/>
            <w:vAlign w:val="top"/>
          </w:tcPr>
          <w:p w14:paraId="35ECC449">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Typical real-time refreshing duration</w:t>
            </w:r>
          </w:p>
        </w:tc>
        <w:tc>
          <w:tcPr>
            <w:tcW w:w="6811" w:type="dxa"/>
            <w:gridSpan w:val="8"/>
            <w:noWrap/>
            <w:vAlign w:val="top"/>
          </w:tcPr>
          <w:p w14:paraId="2606441C">
            <w:pPr>
              <w:widowControl/>
              <w:adjustRightInd w:val="0"/>
              <w:snapToGrid w:val="0"/>
              <w:jc w:val="center"/>
              <w:rPr>
                <w:rFonts w:eastAsia="Microsoft YaHei" w:cs="SimSun"/>
                <w:kern w:val="0"/>
                <w:sz w:val="18"/>
                <w:szCs w:val="18"/>
              </w:rPr>
            </w:pPr>
            <w:r>
              <w:rPr>
                <w:rFonts w:eastAsia="Microsoft YaHei" w:cs="SimSun"/>
                <w:kern w:val="0"/>
                <w:sz w:val="18"/>
                <w:szCs w:val="18"/>
              </w:rPr>
              <w:t>1s</w:t>
            </w:r>
          </w:p>
        </w:tc>
      </w:tr>
      <w:tr w14:paraId="4686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31C8A4EE">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File format</w:t>
            </w:r>
          </w:p>
        </w:tc>
        <w:tc>
          <w:tcPr>
            <w:tcW w:w="6811" w:type="dxa"/>
            <w:gridSpan w:val="8"/>
            <w:shd w:val="clear" w:color="auto" w:fill="D9D9D9"/>
            <w:noWrap/>
            <w:vAlign w:val="top"/>
          </w:tcPr>
          <w:p w14:paraId="11F1C0BE">
            <w:pPr>
              <w:widowControl/>
              <w:adjustRightInd w:val="0"/>
              <w:snapToGrid w:val="0"/>
              <w:jc w:val="center"/>
              <w:rPr>
                <w:rFonts w:eastAsia="Microsoft YaHei" w:cs="SimSun"/>
                <w:kern w:val="0"/>
                <w:sz w:val="18"/>
                <w:szCs w:val="18"/>
              </w:rPr>
            </w:pPr>
            <w:r>
              <w:rPr>
                <w:rFonts w:eastAsia="Microsoft YaHei" w:cs="SimSun"/>
                <w:color w:val="000000"/>
                <w:sz w:val="18"/>
                <w:szCs w:val="18"/>
              </w:rPr>
              <w:t>SOR standard format/PDF/EXCEL</w:t>
            </w:r>
          </w:p>
        </w:tc>
      </w:tr>
      <w:tr w14:paraId="1000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16148BEB">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Measurement duration</w:t>
            </w:r>
          </w:p>
        </w:tc>
        <w:tc>
          <w:tcPr>
            <w:tcW w:w="6811" w:type="dxa"/>
            <w:gridSpan w:val="8"/>
            <w:shd w:val="clear" w:color="auto" w:fill="D9D9D9"/>
            <w:noWrap/>
            <w:vAlign w:val="top"/>
          </w:tcPr>
          <w:p w14:paraId="7C0474B4">
            <w:pPr>
              <w:widowControl/>
              <w:adjustRightInd w:val="0"/>
              <w:snapToGrid w:val="0"/>
              <w:jc w:val="center"/>
              <w:rPr>
                <w:rFonts w:eastAsia="Microsoft YaHei" w:cs="SimSun"/>
                <w:kern w:val="0"/>
                <w:sz w:val="18"/>
                <w:szCs w:val="18"/>
              </w:rPr>
            </w:pPr>
            <w:r>
              <w:rPr>
                <w:rFonts w:eastAsia="Microsoft YaHei" w:cs="SimSun"/>
                <w:kern w:val="0"/>
                <w:sz w:val="18"/>
                <w:szCs w:val="18"/>
              </w:rPr>
              <w:t>5sec, 10sec, 15sec, 30sec, 1min, 2min, and 3min are selectable</w:t>
            </w:r>
          </w:p>
        </w:tc>
      </w:tr>
      <w:tr w14:paraId="420F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778F3170">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Storage</w:t>
            </w:r>
          </w:p>
        </w:tc>
        <w:tc>
          <w:tcPr>
            <w:tcW w:w="6811" w:type="dxa"/>
            <w:gridSpan w:val="8"/>
            <w:noWrap/>
            <w:vAlign w:val="top"/>
          </w:tcPr>
          <w:p w14:paraId="0FAE232F">
            <w:pPr>
              <w:widowControl/>
              <w:adjustRightInd w:val="0"/>
              <w:snapToGrid w:val="0"/>
              <w:jc w:val="center"/>
              <w:rPr>
                <w:rFonts w:eastAsia="Microsoft YaHei" w:cs="SimSun"/>
                <w:kern w:val="0"/>
                <w:sz w:val="18"/>
                <w:szCs w:val="18"/>
              </w:rPr>
            </w:pPr>
            <w:r>
              <w:rPr>
                <w:rFonts w:eastAsia="Microsoft YaHei" w:cs="SimSun"/>
                <w:color w:val="000000"/>
                <w:sz w:val="18"/>
                <w:szCs w:val="18"/>
              </w:rPr>
              <w:t>FLASH (EMMC)8G + TF card</w:t>
            </w:r>
          </w:p>
        </w:tc>
      </w:tr>
      <w:tr w14:paraId="74C4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95" w:hRule="atLeast"/>
        </w:trPr>
        <w:tc>
          <w:tcPr>
            <w:tcW w:w="3369" w:type="dxa"/>
            <w:shd w:val="clear" w:color="auto" w:fill="01519A"/>
            <w:noWrap/>
            <w:vAlign w:val="top"/>
          </w:tcPr>
          <w:p w14:paraId="6C8FB90E">
            <w:pPr>
              <w:widowControl/>
              <w:adjustRightInd w:val="0"/>
              <w:snapToGrid w:val="0"/>
              <w:jc w:val="center"/>
              <w:rPr>
                <w:rFonts w:eastAsia="Microsoft YaHei" w:cs="SimSun"/>
                <w:color w:val="FFFFFF"/>
                <w:kern w:val="0"/>
                <w:sz w:val="18"/>
                <w:szCs w:val="18"/>
              </w:rPr>
            </w:pPr>
            <w:r>
              <w:rPr>
                <w:rFonts w:eastAsia="Microsoft YaHei" w:cs="SimSun"/>
                <w:color w:val="FFFFFF"/>
                <w:kern w:val="0"/>
                <w:sz w:val="18"/>
                <w:szCs w:val="18"/>
              </w:rPr>
              <w:t>Interface type</w:t>
            </w:r>
          </w:p>
        </w:tc>
        <w:tc>
          <w:tcPr>
            <w:tcW w:w="6811" w:type="dxa"/>
            <w:gridSpan w:val="8"/>
            <w:noWrap/>
            <w:vAlign w:val="top"/>
          </w:tcPr>
          <w:p w14:paraId="7F5ED46E">
            <w:pPr>
              <w:widowControl/>
              <w:adjustRightInd w:val="0"/>
              <w:snapToGrid w:val="0"/>
              <w:jc w:val="center"/>
              <w:rPr>
                <w:rFonts w:eastAsia="Microsoft YaHei" w:cs="SimSun"/>
                <w:kern w:val="0"/>
                <w:sz w:val="18"/>
                <w:szCs w:val="18"/>
              </w:rPr>
            </w:pPr>
            <w:r>
              <w:rPr>
                <w:rFonts w:eastAsia="Microsoft YaHei" w:cs="SimSun"/>
                <w:kern w:val="0"/>
                <w:sz w:val="18"/>
                <w:szCs w:val="18"/>
              </w:rPr>
              <w:t>FC-</w:t>
            </w:r>
            <w:r>
              <w:rPr>
                <w:rFonts w:hint="eastAsia" w:eastAsia="Microsoft YaHei" w:cs="SimSun"/>
                <w:kern w:val="0"/>
                <w:sz w:val="18"/>
                <w:szCs w:val="18"/>
              </w:rPr>
              <w:t>U</w:t>
            </w:r>
            <w:r>
              <w:rPr>
                <w:rFonts w:eastAsia="Microsoft YaHei" w:cs="SimSun"/>
                <w:kern w:val="0"/>
                <w:sz w:val="18"/>
                <w:szCs w:val="18"/>
              </w:rPr>
              <w:t>PC,S</w:t>
            </w:r>
            <w:r>
              <w:rPr>
                <w:rFonts w:hint="eastAsia" w:eastAsia="Microsoft YaHei" w:cs="SimSun"/>
                <w:kern w:val="0"/>
                <w:sz w:val="18"/>
                <w:szCs w:val="18"/>
              </w:rPr>
              <w:t>C-UPC</w:t>
            </w:r>
          </w:p>
        </w:tc>
      </w:tr>
      <w:tr w14:paraId="4CCF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trPr>
        <w:tc>
          <w:tcPr>
            <w:tcW w:w="10180" w:type="dxa"/>
            <w:gridSpan w:val="9"/>
            <w:noWrap/>
            <w:vAlign w:val="top"/>
          </w:tcPr>
          <w:p w14:paraId="574751F7">
            <w:pPr>
              <w:pStyle w:val="9"/>
              <w:shd w:val="clear" w:color="auto" w:fill="FFFFFF"/>
              <w:spacing w:before="0" w:beforeAutospacing="0" w:after="0" w:afterAutospacing="0"/>
              <w:textAlignment w:val="baseline"/>
              <w:rPr>
                <w:rFonts w:ascii="Calibri" w:hAnsi="Calibri" w:eastAsia="Microsoft YaHei"/>
                <w:color w:val="333333"/>
                <w:sz w:val="18"/>
                <w:szCs w:val="18"/>
              </w:rPr>
            </w:pPr>
            <w:r>
              <w:rPr>
                <w:rFonts w:ascii="Calibri" w:hAnsi="Calibri" w:eastAsia="Microsoft YaHei"/>
                <w:color w:val="000000"/>
                <w:sz w:val="18"/>
                <w:szCs w:val="18"/>
              </w:rPr>
              <w:t>Remarks: </w:t>
            </w:r>
          </w:p>
          <w:p w14:paraId="49572497">
            <w:pPr>
              <w:pStyle w:val="9"/>
              <w:shd w:val="clear" w:color="auto" w:fill="FFFFFF"/>
              <w:spacing w:before="0" w:beforeAutospacing="0" w:after="0" w:afterAutospacing="0"/>
              <w:textAlignment w:val="baseline"/>
              <w:rPr>
                <w:rFonts w:ascii="Calibri" w:hAnsi="Calibri" w:eastAsia="Microsoft YaHei"/>
                <w:color w:val="333333"/>
                <w:sz w:val="18"/>
                <w:szCs w:val="18"/>
              </w:rPr>
            </w:pPr>
            <w:r>
              <w:rPr>
                <w:rFonts w:ascii="Calibri" w:hAnsi="Calibri" w:eastAsia="Microsoft YaHei"/>
                <w:color w:val="000000"/>
                <w:sz w:val="18"/>
                <w:szCs w:val="18"/>
              </w:rPr>
              <w:t>1. The technical specification describes the ensured performance of the instrument when using typical PC model connector to measure, without considering the uncertainty caused by optical fiber refractivity.</w:t>
            </w:r>
          </w:p>
          <w:p w14:paraId="07993F62">
            <w:pPr>
              <w:pStyle w:val="9"/>
              <w:shd w:val="clear" w:color="auto" w:fill="FFFFFF"/>
              <w:spacing w:before="0" w:beforeAutospacing="0" w:after="0" w:afterAutospacing="0"/>
              <w:textAlignment w:val="baseline"/>
              <w:rPr>
                <w:rFonts w:ascii="Calibri" w:hAnsi="Calibri" w:eastAsia="Microsoft YaHei"/>
                <w:color w:val="333333"/>
                <w:sz w:val="18"/>
                <w:szCs w:val="18"/>
              </w:rPr>
            </w:pPr>
            <w:r>
              <w:rPr>
                <w:rFonts w:ascii="Calibri" w:hAnsi="Calibri" w:eastAsia="Microsoft YaHei"/>
                <w:color w:val="000000"/>
                <w:sz w:val="18"/>
                <w:szCs w:val="18"/>
              </w:rPr>
              <w:t>2. Dynamic range is the data measured under the condition of the maximum pulse width and 3 minutes of average time. Dynamic range is the data measured under the condition of 200km/20000ns/3min.</w:t>
            </w:r>
          </w:p>
          <w:p w14:paraId="4FDE55B3">
            <w:pPr>
              <w:pStyle w:val="9"/>
              <w:shd w:val="clear" w:color="auto" w:fill="FFFFFF"/>
              <w:spacing w:before="0" w:beforeAutospacing="0" w:after="0" w:afterAutospacing="0"/>
              <w:textAlignment w:val="baseline"/>
              <w:rPr>
                <w:rFonts w:ascii="Calibri" w:hAnsi="Calibri" w:eastAsia="Microsoft YaHei"/>
                <w:sz w:val="18"/>
                <w:szCs w:val="18"/>
              </w:rPr>
            </w:pPr>
            <w:r>
              <w:rPr>
                <w:rFonts w:ascii="Calibri" w:hAnsi="Calibri" w:eastAsia="Microsoft YaHei"/>
                <w:color w:val="000000"/>
                <w:sz w:val="18"/>
                <w:szCs w:val="18"/>
              </w:rPr>
              <w:t>3. Measuring conditions of blind zone: reflection event is within 5Km, reflection strength is 45dB. Measured by the minimum pulse width.</w:t>
            </w:r>
          </w:p>
        </w:tc>
      </w:tr>
    </w:tbl>
    <w:p w14:paraId="27842060">
      <w:pPr>
        <w:sectPr>
          <w:pgSz w:w="11906" w:h="16838"/>
          <w:pgMar w:top="1247" w:right="1134" w:bottom="1247" w:left="1247" w:header="851" w:footer="992" w:gutter="0"/>
          <w:cols w:space="720" w:num="1"/>
          <w:docGrid w:type="lines" w:linePitch="312" w:charSpace="0"/>
        </w:sectPr>
      </w:pPr>
      <w:r>
        <w:rPr>
          <w:lang/>
        </w:rPr>
        <mc:AlternateContent>
          <mc:Choice Requires="wps">
            <w:drawing>
              <wp:anchor distT="0" distB="0" distL="114300" distR="114300" simplePos="0" relativeHeight="251705344" behindDoc="0" locked="0" layoutInCell="1" allowOverlap="1">
                <wp:simplePos x="0" y="0"/>
                <wp:positionH relativeFrom="column">
                  <wp:posOffset>-34290</wp:posOffset>
                </wp:positionH>
                <wp:positionV relativeFrom="paragraph">
                  <wp:posOffset>46355</wp:posOffset>
                </wp:positionV>
                <wp:extent cx="1034415" cy="332740"/>
                <wp:effectExtent l="4445" t="5080" r="12700" b="12700"/>
                <wp:wrapNone/>
                <wp:docPr id="46" name="圆角矩形 1035"/>
                <wp:cNvGraphicFramePr/>
                <a:graphic xmlns:a="http://schemas.openxmlformats.org/drawingml/2006/main">
                  <a:graphicData uri="http://schemas.microsoft.com/office/word/2010/wordprocessingShape">
                    <wps:wsp>
                      <wps:cNvSpPr/>
                      <wps:spPr>
                        <a:xfrm>
                          <a:off x="0" y="0"/>
                          <a:ext cx="1034415" cy="332740"/>
                        </a:xfrm>
                        <a:prstGeom prst="roundRect">
                          <a:avLst>
                            <a:gd name="adj" fmla="val 16667"/>
                          </a:avLst>
                        </a:prstGeom>
                        <a:solidFill>
                          <a:srgbClr val="0033CC"/>
                        </a:solidFill>
                        <a:ln w="9525" cap="flat" cmpd="sng">
                          <a:solidFill>
                            <a:srgbClr val="3333FF"/>
                          </a:solidFill>
                          <a:prstDash val="solid"/>
                          <a:headEnd type="none" w="med" len="med"/>
                          <a:tailEnd type="none" w="med" len="med"/>
                        </a:ln>
                      </wps:spPr>
                      <wps:txbx>
                        <w:txbxContent>
                          <w:p w14:paraId="06A9C76F">
                            <w:pPr>
                              <w:rPr>
                                <w:rFonts w:cs="Arial"/>
                                <w:b/>
                                <w:bCs/>
                                <w:color w:val="FFFFFF"/>
                                <w:sz w:val="18"/>
                                <w:szCs w:val="18"/>
                              </w:rPr>
                            </w:pPr>
                            <w:r>
                              <w:rPr>
                                <w:rFonts w:cs="Arial"/>
                                <w:b/>
                                <w:bCs/>
                                <w:color w:val="FFFFFF"/>
                                <w:sz w:val="18"/>
                                <w:szCs w:val="18"/>
                              </w:rPr>
                              <w:t>Specifications</w:t>
                            </w:r>
                          </w:p>
                          <w:p w14:paraId="6CF566D9"/>
                        </w:txbxContent>
                      </wps:txbx>
                      <wps:bodyPr wrap="square" upright="1"/>
                    </wps:wsp>
                  </a:graphicData>
                </a:graphic>
              </wp:anchor>
            </w:drawing>
          </mc:Choice>
          <mc:Fallback>
            <w:pict>
              <v:roundrect id="圆角矩形 1035" o:spid="_x0000_s1026" o:spt="2" style="position:absolute;left:0pt;margin-left:-2.7pt;margin-top:3.65pt;height:26.2pt;width:81.45pt;z-index:251705344;mso-width-relative:page;mso-height-relative:page;" fillcolor="#0033CC" filled="t" stroked="t" coordsize="21600,21600" arcsize="0.166666666666667" o:gfxdata="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GQ2K1AAAAAcBAAAPAAAAAAAAAAEAIAAAACIAAABkcnMvZG93bnJldi54bWxQ&#10;SwECFAAUAAAACACHTuJANknL2jQCAABoBAAADgAAAAAAAAABACAAAAAjAQAAZHJzL2Uyb0RvYy54&#10;bWxQSwUGAAAAAAYABgBZAQAAyQUAAAAA&#10;">
                <v:fill on="t" focussize="0,0"/>
                <v:stroke color="#3333FF" joinstyle="round"/>
                <v:imagedata o:title=""/>
                <o:lock v:ext="edit" aspectratio="f"/>
                <v:textbox>
                  <w:txbxContent>
                    <w:p w14:paraId="06A9C76F">
                      <w:pPr>
                        <w:rPr>
                          <w:rFonts w:cs="Arial"/>
                          <w:b/>
                          <w:bCs/>
                          <w:color w:val="FFFFFF"/>
                          <w:sz w:val="18"/>
                          <w:szCs w:val="18"/>
                        </w:rPr>
                      </w:pPr>
                      <w:r>
                        <w:rPr>
                          <w:rFonts w:cs="Arial"/>
                          <w:b/>
                          <w:bCs/>
                          <w:color w:val="FFFFFF"/>
                          <w:sz w:val="18"/>
                          <w:szCs w:val="18"/>
                        </w:rPr>
                        <w:t>Specifications</w:t>
                      </w:r>
                    </w:p>
                    <w:p w14:paraId="6CF566D9"/>
                  </w:txbxContent>
                </v:textbox>
              </v:roundrect>
            </w:pict>
          </mc:Fallback>
        </mc:AlternateContent>
      </w:r>
    </w:p>
    <w:p w14:paraId="7EB388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rFonts w:hint="eastAsia"/>
          <w:sz w:val="18"/>
          <w:szCs w:val="18"/>
        </w:rPr>
      </w:pPr>
      <w:r>
        <w:rPr>
          <w:rFonts w:ascii="SimSun" w:hAnsi="SimSun"/>
          <w:b/>
          <w:color w:val="000000"/>
          <w:sz w:val="24"/>
          <w:szCs w:val="24"/>
          <w:lang/>
        </w:rPr>
        <mc:AlternateContent>
          <mc:Choice Requires="wps">
            <w:drawing>
              <wp:anchor distT="0" distB="0" distL="114300" distR="114300" simplePos="0" relativeHeight="251704320" behindDoc="0" locked="0" layoutInCell="1" allowOverlap="1">
                <wp:simplePos x="0" y="0"/>
                <wp:positionH relativeFrom="column">
                  <wp:posOffset>-791845</wp:posOffset>
                </wp:positionH>
                <wp:positionV relativeFrom="paragraph">
                  <wp:posOffset>-829945</wp:posOffset>
                </wp:positionV>
                <wp:extent cx="7702550" cy="496570"/>
                <wp:effectExtent l="0" t="0" r="8890" b="6350"/>
                <wp:wrapNone/>
                <wp:docPr id="45" name="文本框 32"/>
                <wp:cNvGraphicFramePr/>
                <a:graphic xmlns:a="http://schemas.openxmlformats.org/drawingml/2006/main">
                  <a:graphicData uri="http://schemas.microsoft.com/office/word/2010/wordprocessingShape">
                    <wps:wsp>
                      <wps:cNvSpPr txBox="1"/>
                      <wps:spPr>
                        <a:xfrm>
                          <a:off x="0" y="0"/>
                          <a:ext cx="7702550" cy="496570"/>
                        </a:xfrm>
                        <a:prstGeom prst="rect">
                          <a:avLst/>
                        </a:prstGeom>
                        <a:gradFill rotWithShape="1">
                          <a:gsLst>
                            <a:gs pos="0">
                              <a:srgbClr val="548DD4"/>
                            </a:gs>
                            <a:gs pos="100000">
                              <a:srgbClr val="548DD4">
                                <a:gamma/>
                                <a:shade val="46275"/>
                                <a:invGamma/>
                              </a:srgbClr>
                            </a:gs>
                          </a:gsLst>
                          <a:lin ang="5400000" scaled="1"/>
                          <a:tileRect/>
                        </a:gradFill>
                        <a:ln>
                          <a:noFill/>
                        </a:ln>
                      </wps:spPr>
                      <wps:txbx>
                        <w:txbxContent>
                          <w:p w14:paraId="4597BA1C">
                            <w:pPr>
                              <w:ind w:firstLine="161" w:firstLineChars="50"/>
                              <w:rPr>
                                <w:rFonts w:ascii="Arial Black" w:hAnsi="Arial Black"/>
                                <w:b/>
                                <w:i/>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wps:txbx>
                      <wps:bodyPr wrap="square" upright="1"/>
                    </wps:wsp>
                  </a:graphicData>
                </a:graphic>
              </wp:anchor>
            </w:drawing>
          </mc:Choice>
          <mc:Fallback>
            <w:pict>
              <v:shape id="文本框 32" o:spid="_x0000_s1026" o:spt="202" type="#_x0000_t202" style="position:absolute;left:0pt;margin-left:-62.35pt;margin-top:-65.35pt;height:39.1pt;width:606.5pt;z-index:251704320;mso-width-relative:margin;mso-height-relative:margin;" fillcolor="#548DD4" filled="t" stroked="f" coordsize="21600,21600" o:gfxdata="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TBJHtoAAAAOAQAADwAAAAAAAAABACAAAAAiAAAAZHJzL2Rvd25yZXYueG1sUEsB&#10;AhQAFAAAAAgAh07iQMsUMh0sAgAAVwQAAA4AAAAAAAAAAQAgAAAAKQEAAGRycy9lMm9Eb2MueG1s&#10;UEsFBgAAAAAGAAYAWQEAAMcFAAAAAA==&#10;">
                <v:fill type="gradient" on="t" color2="#274162" focus="100%" focussize="0f,0f" focusposition="0f,0f" rotate="t"/>
                <v:stroke on="f"/>
                <v:imagedata o:title=""/>
                <o:lock v:ext="edit" aspectratio="f"/>
                <v:textbox>
                  <w:txbxContent>
                    <w:p w14:paraId="4597BA1C">
                      <w:pPr>
                        <w:ind w:firstLine="161" w:firstLineChars="50"/>
                        <w:rPr>
                          <w:rFonts w:ascii="Arial Black" w:hAnsi="Arial Black"/>
                          <w:b/>
                          <w:i/>
                          <w:color w:val="0000FF"/>
                          <w:sz w:val="32"/>
                          <w:szCs w:val="32"/>
                        </w:rPr>
                      </w:pPr>
                      <w:r>
                        <w:rPr>
                          <w:rFonts w:ascii="Arial Black" w:hAnsi="Arial Black"/>
                          <w:b/>
                          <w:color w:val="FFFFFF"/>
                          <w:sz w:val="32"/>
                          <w:szCs w:val="32"/>
                        </w:rPr>
                        <w:t xml:space="preserve">MT-8500 series </w:t>
                      </w:r>
                      <w:r>
                        <w:rPr>
                          <w:rFonts w:ascii="Arial Black" w:hAnsi="Arial Black"/>
                          <w:i/>
                          <w:color w:val="FFFF00"/>
                          <w:sz w:val="32"/>
                          <w:szCs w:val="32"/>
                        </w:rPr>
                        <w:t>OTDR</w:t>
                      </w:r>
                    </w:p>
                  </w:txbxContent>
                </v:textbox>
              </v:shape>
            </w:pict>
          </mc:Fallback>
        </mc:AlternateContent>
      </w:r>
    </w:p>
    <w:tbl>
      <w:tblPr>
        <w:tblStyle w:val="3"/>
        <w:tblW w:w="10935" w:type="dxa"/>
        <w:jc w:val="center"/>
        <w:tblLayout w:type="fixed"/>
        <w:tblCellMar>
          <w:top w:w="0" w:type="dxa"/>
          <w:left w:w="108" w:type="dxa"/>
          <w:bottom w:w="0" w:type="dxa"/>
          <w:right w:w="108" w:type="dxa"/>
        </w:tblCellMar>
      </w:tblPr>
      <w:tblGrid>
        <w:gridCol w:w="2350"/>
        <w:gridCol w:w="4005"/>
        <w:gridCol w:w="4580"/>
      </w:tblGrid>
      <w:tr w14:paraId="7FC0BD46">
        <w:tblPrEx>
          <w:tblCellMar>
            <w:top w:w="0" w:type="dxa"/>
            <w:left w:w="108" w:type="dxa"/>
            <w:bottom w:w="0" w:type="dxa"/>
            <w:right w:w="108" w:type="dxa"/>
          </w:tblCellMar>
        </w:tblPrEx>
        <w:trPr>
          <w:wBefore w:w="0" w:type="dxa"/>
          <w:wAfter w:w="0" w:type="dxa"/>
          <w:trHeight w:val="427" w:hRule="atLeast"/>
          <w:jc w:val="center"/>
        </w:trPr>
        <w:tc>
          <w:tcPr>
            <w:tcW w:w="10935" w:type="dxa"/>
            <w:gridSpan w:val="3"/>
            <w:tcBorders>
              <w:top w:val="single" w:color="FFFFFF" w:sz="4" w:space="0"/>
              <w:left w:val="single" w:color="FFFFFF" w:sz="4" w:space="0"/>
              <w:bottom w:val="single" w:color="FFFFFF" w:sz="4" w:space="0"/>
              <w:right w:val="single" w:color="auto" w:sz="4" w:space="0"/>
            </w:tcBorders>
            <w:shd w:val="clear" w:color="auto" w:fill="01519A"/>
            <w:noWrap w:val="0"/>
            <w:vAlign w:val="center"/>
          </w:tcPr>
          <w:p w14:paraId="76751BCE">
            <w:pPr>
              <w:widowControl/>
              <w:jc w:val="left"/>
              <w:rPr>
                <w:rFonts w:cs="Arial"/>
                <w:b/>
                <w:bCs/>
                <w:color w:val="000000"/>
                <w:sz w:val="16"/>
                <w:szCs w:val="16"/>
              </w:rPr>
            </w:pPr>
            <w:r>
              <w:rPr>
                <w:rFonts w:cs="Calibri"/>
                <w:b/>
                <w:bCs/>
                <w:color w:val="FFFFFF"/>
                <w:sz w:val="16"/>
                <w:szCs w:val="16"/>
              </w:rPr>
              <w:t>Specification</w:t>
            </w:r>
          </w:p>
        </w:tc>
      </w:tr>
      <w:tr w14:paraId="61CE1D80">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608D872A">
            <w:pPr>
              <w:widowControl/>
              <w:jc w:val="center"/>
              <w:rPr>
                <w:rFonts w:cs="SimSun"/>
                <w:b/>
                <w:bCs/>
                <w:color w:val="FFFFFF"/>
                <w:sz w:val="16"/>
                <w:szCs w:val="16"/>
              </w:rPr>
            </w:pPr>
            <w:r>
              <w:rPr>
                <w:rFonts w:cs="Calibri"/>
                <w:b/>
                <w:bCs/>
                <w:color w:val="FFFFFF"/>
                <w:sz w:val="16"/>
                <w:szCs w:val="16"/>
              </w:rPr>
              <w:t xml:space="preserve">Size &amp; Display </w:t>
            </w:r>
          </w:p>
        </w:tc>
        <w:tc>
          <w:tcPr>
            <w:tcW w:w="8585" w:type="dxa"/>
            <w:gridSpan w:val="2"/>
            <w:tcBorders>
              <w:top w:val="nil"/>
              <w:left w:val="single" w:color="FFFFFF" w:sz="4" w:space="0"/>
              <w:bottom w:val="single" w:color="auto" w:sz="4" w:space="0"/>
              <w:right w:val="single" w:color="auto" w:sz="4" w:space="0"/>
            </w:tcBorders>
            <w:noWrap w:val="0"/>
            <w:vAlign w:val="center"/>
          </w:tcPr>
          <w:p w14:paraId="2616F494">
            <w:pPr>
              <w:widowControl/>
              <w:rPr>
                <w:rFonts w:eastAsia="Microsoft YaHei" w:cs="Arial"/>
                <w:color w:val="000000"/>
                <w:sz w:val="16"/>
                <w:szCs w:val="16"/>
              </w:rPr>
            </w:pPr>
            <w:r>
              <w:rPr>
                <w:rFonts w:hint="eastAsia" w:cs="Calibri"/>
                <w:b/>
                <w:color w:val="252525"/>
                <w:sz w:val="16"/>
                <w:szCs w:val="16"/>
              </w:rPr>
              <w:t>8</w:t>
            </w:r>
            <w:r>
              <w:rPr>
                <w:rFonts w:cs="Calibri"/>
                <w:b/>
                <w:color w:val="252525"/>
                <w:sz w:val="16"/>
                <w:szCs w:val="16"/>
              </w:rPr>
              <w:t xml:space="preserve"> inch IPS </w:t>
            </w:r>
            <w:r>
              <w:rPr>
                <w:rFonts w:cs="Calibri"/>
                <w:color w:val="252525"/>
                <w:sz w:val="16"/>
                <w:szCs w:val="16"/>
              </w:rPr>
              <w:t>touch screen ,1920*1</w:t>
            </w:r>
            <w:r>
              <w:rPr>
                <w:rFonts w:hint="eastAsia" w:cs="Calibri"/>
                <w:color w:val="252525"/>
                <w:sz w:val="16"/>
                <w:szCs w:val="16"/>
              </w:rPr>
              <w:t>200</w:t>
            </w:r>
            <w:r>
              <w:rPr>
                <w:rFonts w:cs="Calibri"/>
                <w:color w:val="252525"/>
                <w:sz w:val="16"/>
                <w:szCs w:val="16"/>
              </w:rPr>
              <w:t xml:space="preserve"> resolution</w:t>
            </w:r>
          </w:p>
        </w:tc>
      </w:tr>
      <w:tr w14:paraId="080BC54D">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3855215E">
            <w:pPr>
              <w:widowControl/>
              <w:jc w:val="center"/>
              <w:rPr>
                <w:rFonts w:cs="Calibri"/>
                <w:b/>
                <w:bCs/>
                <w:color w:val="FFFFFF"/>
                <w:sz w:val="16"/>
                <w:szCs w:val="16"/>
              </w:rPr>
            </w:pPr>
            <w:r>
              <w:rPr>
                <w:rFonts w:cs="Calibri"/>
                <w:b/>
                <w:bCs/>
                <w:color w:val="FFFFFF"/>
                <w:sz w:val="16"/>
                <w:szCs w:val="16"/>
              </w:rPr>
              <w:t>Network Port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F2F2F2"/>
            <w:noWrap w:val="0"/>
            <w:vAlign w:val="center"/>
          </w:tcPr>
          <w:p w14:paraId="281C6351">
            <w:pPr>
              <w:widowControl/>
              <w:rPr>
                <w:rFonts w:eastAsia="Microsoft YaHei" w:cs="Arial"/>
                <w:color w:val="000000"/>
                <w:sz w:val="16"/>
                <w:szCs w:val="16"/>
              </w:rPr>
            </w:pPr>
            <w:r>
              <w:rPr>
                <w:rFonts w:hint="eastAsia" w:cs="Calibri"/>
                <w:color w:val="252525"/>
                <w:sz w:val="16"/>
                <w:szCs w:val="16"/>
              </w:rPr>
              <w:t xml:space="preserve">Dual </w:t>
            </w:r>
            <w:r>
              <w:rPr>
                <w:rFonts w:cs="Calibri"/>
                <w:color w:val="252525"/>
                <w:sz w:val="16"/>
                <w:szCs w:val="16"/>
              </w:rPr>
              <w:t xml:space="preserve">1000M LAN port, 10/100/1000M auto adapt </w:t>
            </w:r>
          </w:p>
        </w:tc>
      </w:tr>
      <w:tr w14:paraId="17CF8621">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42FC20D9">
            <w:pPr>
              <w:widowControl/>
              <w:jc w:val="center"/>
              <w:rPr>
                <w:rFonts w:cs="Calibri"/>
                <w:bCs/>
                <w:color w:val="FFFFFF"/>
                <w:sz w:val="16"/>
                <w:szCs w:val="16"/>
              </w:rPr>
            </w:pPr>
            <w:r>
              <w:rPr>
                <w:rFonts w:cs="Calibri"/>
                <w:bCs/>
                <w:color w:val="FFFFFF"/>
                <w:sz w:val="16"/>
                <w:szCs w:val="16"/>
              </w:rPr>
              <w:t>WIFI</w:t>
            </w:r>
          </w:p>
        </w:tc>
        <w:tc>
          <w:tcPr>
            <w:tcW w:w="8585" w:type="dxa"/>
            <w:gridSpan w:val="2"/>
            <w:tcBorders>
              <w:top w:val="nil"/>
              <w:left w:val="single" w:color="FFFFFF" w:sz="4" w:space="0"/>
              <w:bottom w:val="single" w:color="auto" w:sz="4" w:space="0"/>
              <w:right w:val="single" w:color="auto" w:sz="4" w:space="0"/>
            </w:tcBorders>
            <w:noWrap w:val="0"/>
            <w:vAlign w:val="center"/>
          </w:tcPr>
          <w:p w14:paraId="44FA0C3D">
            <w:pPr>
              <w:widowControl/>
              <w:rPr>
                <w:rFonts w:eastAsia="Microsoft YaHei" w:cs="Arial"/>
                <w:color w:val="000000"/>
                <w:sz w:val="16"/>
                <w:szCs w:val="16"/>
              </w:rPr>
            </w:pPr>
            <w:r>
              <w:rPr>
                <w:rFonts w:cs="Calibri"/>
                <w:color w:val="252525"/>
                <w:sz w:val="16"/>
                <w:szCs w:val="16"/>
              </w:rPr>
              <w:t>Built in 2.4G WIFI, speeds150M, display wireless camera image</w:t>
            </w:r>
          </w:p>
        </w:tc>
      </w:tr>
      <w:tr w14:paraId="7B5F72E5">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159FBC47">
            <w:pPr>
              <w:widowControl/>
              <w:jc w:val="center"/>
              <w:rPr>
                <w:rFonts w:cs="Calibri"/>
                <w:bCs/>
                <w:color w:val="FFFFFF"/>
                <w:sz w:val="16"/>
                <w:szCs w:val="16"/>
              </w:rPr>
            </w:pPr>
            <w:r>
              <w:rPr>
                <w:rFonts w:hint="eastAsia" w:cs="Calibri"/>
                <w:b/>
                <w:bCs/>
                <w:color w:val="FFFFFF"/>
                <w:sz w:val="16"/>
                <w:szCs w:val="16"/>
              </w:rPr>
              <w:t xml:space="preserve">ONE Gigabit SFP </w:t>
            </w:r>
            <w:r>
              <w:rPr>
                <w:rFonts w:cs="Calibri"/>
                <w:b/>
                <w:bCs/>
                <w:color w:val="FFFFFF"/>
                <w:sz w:val="16"/>
                <w:szCs w:val="16"/>
              </w:rPr>
              <w:t>port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F2F2F2"/>
            <w:noWrap w:val="0"/>
            <w:vAlign w:val="center"/>
          </w:tcPr>
          <w:p w14:paraId="778B593C">
            <w:pPr>
              <w:widowControl/>
              <w:rPr>
                <w:rFonts w:cs="Arial"/>
                <w:color w:val="252525"/>
                <w:sz w:val="16"/>
                <w:szCs w:val="16"/>
              </w:rPr>
            </w:pPr>
            <w:r>
              <w:rPr>
                <w:sz w:val="18"/>
                <w:szCs w:val="18"/>
              </w:rPr>
              <w:t>support</w:t>
            </w:r>
            <w:r>
              <w:rPr>
                <w:rFonts w:hint="eastAsia"/>
                <w:sz w:val="18"/>
                <w:szCs w:val="18"/>
              </w:rPr>
              <w:t xml:space="preserve"> insert SFP optical fiber module, for optical fiber network </w:t>
            </w:r>
            <w:r>
              <w:rPr>
                <w:sz w:val="18"/>
                <w:szCs w:val="18"/>
              </w:rPr>
              <w:t>testing</w:t>
            </w:r>
          </w:p>
        </w:tc>
      </w:tr>
      <w:tr w14:paraId="0718239C">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B1C23B1">
            <w:pPr>
              <w:widowControl/>
              <w:jc w:val="center"/>
              <w:rPr>
                <w:rFonts w:cs="Calibri"/>
                <w:bCs/>
                <w:color w:val="FFFFFF"/>
                <w:sz w:val="16"/>
                <w:szCs w:val="16"/>
              </w:rPr>
            </w:pPr>
            <w:r>
              <w:rPr>
                <w:rFonts w:cs="Calibri"/>
                <w:bCs/>
                <w:color w:val="FFFFFF"/>
                <w:sz w:val="16"/>
                <w:szCs w:val="16"/>
              </w:rPr>
              <w:t>H.265 mainstream test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F2F2F2"/>
            <w:noWrap w:val="0"/>
            <w:vAlign w:val="center"/>
          </w:tcPr>
          <w:p w14:paraId="44A9945E">
            <w:pPr>
              <w:widowControl/>
              <w:rPr>
                <w:rFonts w:eastAsia="Microsoft YaHei" w:cs="Arial"/>
                <w:color w:val="000000"/>
                <w:sz w:val="16"/>
                <w:szCs w:val="16"/>
              </w:rPr>
            </w:pPr>
            <w:r>
              <w:rPr>
                <w:rFonts w:cs="Arial"/>
                <w:color w:val="252525"/>
                <w:sz w:val="16"/>
                <w:szCs w:val="16"/>
              </w:rPr>
              <w:t xml:space="preserve">H.265 &amp; H .264 IP, </w:t>
            </w:r>
            <w:r>
              <w:rPr>
                <w:rFonts w:cs="Arial"/>
                <w:b/>
                <w:color w:val="252525"/>
                <w:sz w:val="16"/>
                <w:szCs w:val="16"/>
              </w:rPr>
              <w:t>4K video</w:t>
            </w:r>
            <w:r>
              <w:rPr>
                <w:rFonts w:cs="Arial"/>
                <w:color w:val="252525"/>
                <w:sz w:val="16"/>
                <w:szCs w:val="16"/>
              </w:rPr>
              <w:t xml:space="preserve"> display via mainstream</w:t>
            </w:r>
          </w:p>
        </w:tc>
      </w:tr>
      <w:tr w14:paraId="7CD24DCC">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47A39F6">
            <w:pPr>
              <w:widowControl/>
              <w:jc w:val="center"/>
              <w:rPr>
                <w:rFonts w:cs="Calibri"/>
                <w:b/>
                <w:bCs/>
                <w:color w:val="FFFFFF"/>
                <w:sz w:val="16"/>
                <w:szCs w:val="16"/>
              </w:rPr>
            </w:pPr>
            <w:r>
              <w:rPr>
                <w:rFonts w:cs="Calibri"/>
                <w:b/>
                <w:bCs/>
                <w:color w:val="FFFFFF"/>
                <w:sz w:val="16"/>
                <w:szCs w:val="16"/>
              </w:rPr>
              <w:t>IP camera test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F2F2F2"/>
            <w:noWrap w:val="0"/>
            <w:vAlign w:val="center"/>
          </w:tcPr>
          <w:p w14:paraId="6E874D13">
            <w:pPr>
              <w:widowControl/>
              <w:rPr>
                <w:rFonts w:eastAsia="Microsoft YaHei" w:cs="Arial"/>
                <w:color w:val="000000"/>
                <w:sz w:val="16"/>
                <w:szCs w:val="16"/>
              </w:rPr>
            </w:pPr>
            <w:r>
              <w:rPr>
                <w:color w:val="252525"/>
                <w:sz w:val="16"/>
                <w:szCs w:val="16"/>
              </w:rPr>
              <w:t>Support 500 brands IP camera test</w:t>
            </w:r>
          </w:p>
        </w:tc>
      </w:tr>
      <w:tr w14:paraId="2690A7FD">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750C107">
            <w:pPr>
              <w:widowControl/>
              <w:jc w:val="center"/>
              <w:rPr>
                <w:rFonts w:cs="Calibri"/>
                <w:b/>
                <w:bCs/>
                <w:color w:val="FFFFFF"/>
                <w:sz w:val="16"/>
                <w:szCs w:val="16"/>
              </w:rPr>
            </w:pPr>
            <w:r>
              <w:rPr>
                <w:rFonts w:cs="Calibri"/>
                <w:b/>
                <w:bCs/>
                <w:color w:val="FFFFFF"/>
                <w:sz w:val="16"/>
                <w:szCs w:val="16"/>
              </w:rPr>
              <w:t>IP discovery</w:t>
            </w:r>
          </w:p>
        </w:tc>
        <w:tc>
          <w:tcPr>
            <w:tcW w:w="8585" w:type="dxa"/>
            <w:gridSpan w:val="2"/>
            <w:tcBorders>
              <w:top w:val="nil"/>
              <w:left w:val="single" w:color="FFFFFF" w:sz="4" w:space="0"/>
              <w:bottom w:val="single" w:color="auto" w:sz="4" w:space="0"/>
              <w:right w:val="single" w:color="auto" w:sz="4" w:space="0"/>
            </w:tcBorders>
            <w:noWrap w:val="0"/>
            <w:vAlign w:val="center"/>
          </w:tcPr>
          <w:p w14:paraId="4E49327D">
            <w:pPr>
              <w:rPr>
                <w:rFonts w:cs="Arial"/>
                <w:color w:val="000000"/>
                <w:sz w:val="16"/>
                <w:szCs w:val="16"/>
              </w:rPr>
            </w:pPr>
            <w:r>
              <w:rPr>
                <w:color w:val="252525"/>
                <w:sz w:val="16"/>
                <w:szCs w:val="16"/>
              </w:rPr>
              <w:t>Auto-scan the whole network segment IP address</w:t>
            </w:r>
          </w:p>
        </w:tc>
      </w:tr>
      <w:tr w14:paraId="0078065F">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1F4EBE41">
            <w:pPr>
              <w:widowControl/>
              <w:jc w:val="center"/>
              <w:rPr>
                <w:rFonts w:cs="Calibri"/>
                <w:b/>
                <w:bCs/>
                <w:color w:val="FFFFFF"/>
                <w:sz w:val="16"/>
                <w:szCs w:val="16"/>
              </w:rPr>
            </w:pPr>
            <w:r>
              <w:rPr>
                <w:rFonts w:cs="Calibri"/>
                <w:b/>
                <w:bCs/>
                <w:color w:val="FFFFFF"/>
                <w:sz w:val="16"/>
                <w:szCs w:val="16"/>
              </w:rPr>
              <w:t xml:space="preserve">HD coaxial camera test </w:t>
            </w:r>
          </w:p>
        </w:tc>
        <w:tc>
          <w:tcPr>
            <w:tcW w:w="8585" w:type="dxa"/>
            <w:gridSpan w:val="2"/>
            <w:tcBorders>
              <w:top w:val="nil"/>
              <w:left w:val="single" w:color="FFFFFF" w:sz="4" w:space="0"/>
              <w:bottom w:val="single" w:color="auto" w:sz="4" w:space="0"/>
              <w:right w:val="single" w:color="auto" w:sz="4" w:space="0"/>
            </w:tcBorders>
            <w:noWrap w:val="0"/>
            <w:vAlign w:val="center"/>
          </w:tcPr>
          <w:p w14:paraId="09072BFA">
            <w:pPr>
              <w:widowControl/>
              <w:rPr>
                <w:rFonts w:eastAsia="Microsoft YaHei" w:cs="Arial"/>
                <w:color w:val="000000"/>
                <w:sz w:val="16"/>
                <w:szCs w:val="16"/>
              </w:rPr>
            </w:pPr>
            <w:r>
              <w:rPr>
                <w:color w:val="252525"/>
                <w:sz w:val="16"/>
                <w:szCs w:val="16"/>
              </w:rPr>
              <w:t xml:space="preserve">TVI 4.0/ CVI 5.0/ AHD 4.0 camera test, UTC control &amp; call OSD menu </w:t>
            </w:r>
            <w:r>
              <w:rPr>
                <w:color w:val="FF0000"/>
                <w:sz w:val="16"/>
                <w:szCs w:val="16"/>
              </w:rPr>
              <w:t>(</w:t>
            </w:r>
            <w:r>
              <w:rPr>
                <w:rFonts w:eastAsia="KaiTi" w:cs="KaiTi"/>
                <w:b/>
                <w:color w:val="FF0000"/>
                <w:sz w:val="16"/>
                <w:szCs w:val="16"/>
              </w:rPr>
              <w:t>Only for model MT-</w:t>
            </w:r>
            <w:r>
              <w:rPr>
                <w:rFonts w:hint="eastAsia" w:eastAsia="KaiTi" w:cs="KaiTi"/>
                <w:b/>
                <w:color w:val="FF0000"/>
                <w:sz w:val="16"/>
                <w:szCs w:val="16"/>
              </w:rPr>
              <w:t>8</w:t>
            </w:r>
            <w:r>
              <w:rPr>
                <w:rFonts w:eastAsia="KaiTi" w:cs="KaiTi"/>
                <w:b/>
                <w:color w:val="FF0000"/>
                <w:sz w:val="16"/>
                <w:szCs w:val="16"/>
              </w:rPr>
              <w:t>510)</w:t>
            </w:r>
            <w:r>
              <w:rPr>
                <w:rFonts w:eastAsia="Arial Unicode MS"/>
                <w:b/>
                <w:color w:val="FF0000"/>
                <w:sz w:val="16"/>
                <w:szCs w:val="16"/>
              </w:rPr>
              <w:t xml:space="preserve"> *</w:t>
            </w:r>
          </w:p>
        </w:tc>
      </w:tr>
      <w:tr w14:paraId="2E17F743">
        <w:tblPrEx>
          <w:tblCellMar>
            <w:top w:w="0" w:type="dxa"/>
            <w:left w:w="108" w:type="dxa"/>
            <w:bottom w:w="0" w:type="dxa"/>
            <w:right w:w="108" w:type="dxa"/>
          </w:tblCellMar>
        </w:tblPrEx>
        <w:trPr>
          <w:wBefore w:w="0" w:type="dxa"/>
          <w:wAfter w:w="0" w:type="dxa"/>
          <w:trHeight w:val="208"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4A601C09">
            <w:pPr>
              <w:widowControl/>
              <w:jc w:val="center"/>
              <w:rPr>
                <w:rFonts w:cs="Calibri"/>
                <w:b/>
                <w:bCs/>
                <w:color w:val="FFFFFF"/>
                <w:sz w:val="16"/>
                <w:szCs w:val="16"/>
              </w:rPr>
            </w:pPr>
            <w:r>
              <w:rPr>
                <w:rFonts w:cs="Calibri"/>
                <w:b/>
                <w:bCs/>
                <w:color w:val="FFFFFF"/>
                <w:sz w:val="16"/>
                <w:szCs w:val="16"/>
              </w:rPr>
              <w:t>CVBS camera test</w:t>
            </w:r>
          </w:p>
        </w:tc>
        <w:tc>
          <w:tcPr>
            <w:tcW w:w="8585" w:type="dxa"/>
            <w:gridSpan w:val="2"/>
            <w:tcBorders>
              <w:top w:val="nil"/>
              <w:left w:val="single" w:color="FFFFFF" w:sz="4" w:space="0"/>
              <w:bottom w:val="single" w:color="auto" w:sz="4" w:space="0"/>
              <w:right w:val="single" w:color="auto" w:sz="4" w:space="0"/>
            </w:tcBorders>
            <w:noWrap w:val="0"/>
            <w:vAlign w:val="center"/>
          </w:tcPr>
          <w:p w14:paraId="3886E8D5">
            <w:pPr>
              <w:widowControl/>
              <w:rPr>
                <w:rFonts w:eastAsia="Microsoft YaHei" w:cs="Arial"/>
                <w:color w:val="000000"/>
                <w:sz w:val="16"/>
                <w:szCs w:val="16"/>
              </w:rPr>
            </w:pPr>
            <w:r>
              <w:rPr>
                <w:color w:val="252525"/>
                <w:sz w:val="16"/>
                <w:szCs w:val="16"/>
              </w:rPr>
              <w:t xml:space="preserve">1 channel BNC input &amp; 1 channel BNC looped output, NTSC/PAL (Auto </w:t>
            </w:r>
            <w:bookmarkStart w:id="0" w:name="OLE_LINK3"/>
            <w:r>
              <w:rPr>
                <w:color w:val="252525"/>
                <w:sz w:val="16"/>
                <w:szCs w:val="16"/>
              </w:rPr>
              <w:t>adapt</w:t>
            </w:r>
            <w:bookmarkEnd w:id="0"/>
            <w:r>
              <w:rPr>
                <w:color w:val="252525"/>
                <w:sz w:val="16"/>
                <w:szCs w:val="16"/>
              </w:rPr>
              <w:t xml:space="preserve">) </w:t>
            </w:r>
            <w:r>
              <w:rPr>
                <w:color w:val="FF0000"/>
                <w:sz w:val="16"/>
                <w:szCs w:val="16"/>
              </w:rPr>
              <w:t>(</w:t>
            </w:r>
            <w:r>
              <w:rPr>
                <w:rFonts w:eastAsia="KaiTi" w:cs="KaiTi"/>
                <w:b/>
                <w:color w:val="FF0000"/>
                <w:sz w:val="16"/>
                <w:szCs w:val="16"/>
              </w:rPr>
              <w:t>Only for model MT-</w:t>
            </w:r>
            <w:r>
              <w:rPr>
                <w:rFonts w:hint="eastAsia" w:eastAsia="KaiTi" w:cs="KaiTi"/>
                <w:b/>
                <w:color w:val="FF0000"/>
                <w:sz w:val="16"/>
                <w:szCs w:val="16"/>
              </w:rPr>
              <w:t>8</w:t>
            </w:r>
            <w:r>
              <w:rPr>
                <w:rFonts w:eastAsia="KaiTi" w:cs="KaiTi"/>
                <w:b/>
                <w:color w:val="FF0000"/>
                <w:sz w:val="16"/>
                <w:szCs w:val="16"/>
              </w:rPr>
              <w:t>510)</w:t>
            </w:r>
            <w:r>
              <w:rPr>
                <w:rFonts w:eastAsia="Arial Unicode MS"/>
                <w:b/>
                <w:color w:val="FF0000"/>
                <w:sz w:val="16"/>
                <w:szCs w:val="16"/>
              </w:rPr>
              <w:t xml:space="preserve"> *</w:t>
            </w:r>
          </w:p>
        </w:tc>
      </w:tr>
      <w:tr w14:paraId="67514435">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B8BF421">
            <w:pPr>
              <w:widowControl/>
              <w:jc w:val="center"/>
              <w:rPr>
                <w:rFonts w:cs="Calibri"/>
                <w:b/>
                <w:bCs/>
                <w:color w:val="FFFFFF"/>
                <w:sz w:val="16"/>
                <w:szCs w:val="16"/>
              </w:rPr>
            </w:pPr>
            <w:r>
              <w:rPr>
                <w:rFonts w:cs="Calibri"/>
                <w:b/>
                <w:bCs/>
                <w:color w:val="FFFFFF"/>
                <w:sz w:val="16"/>
                <w:szCs w:val="16"/>
              </w:rPr>
              <w:t>Zoom Image</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32A6BCCD">
            <w:pPr>
              <w:widowControl/>
              <w:rPr>
                <w:rFonts w:eastAsia="Microsoft YaHei" w:cs="SimSun"/>
                <w:bCs/>
                <w:color w:val="000000"/>
                <w:sz w:val="16"/>
                <w:szCs w:val="16"/>
              </w:rPr>
            </w:pPr>
            <w:r>
              <w:rPr>
                <w:color w:val="252525"/>
                <w:sz w:val="16"/>
                <w:szCs w:val="16"/>
              </w:rPr>
              <w:t>4x zoom, enlarge image, screen snapshot, save, view and record and playback</w:t>
            </w:r>
          </w:p>
        </w:tc>
      </w:tr>
      <w:tr w14:paraId="797F74AD">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1C0BBAE3">
            <w:pPr>
              <w:widowControl/>
              <w:jc w:val="center"/>
              <w:rPr>
                <w:rFonts w:cs="Calibri"/>
                <w:b/>
                <w:bCs/>
                <w:color w:val="FFFFFF"/>
                <w:sz w:val="16"/>
                <w:szCs w:val="16"/>
              </w:rPr>
            </w:pPr>
            <w:r>
              <w:rPr>
                <w:rFonts w:cs="Calibri"/>
                <w:b/>
                <w:bCs/>
                <w:color w:val="FFFFFF"/>
                <w:sz w:val="16"/>
                <w:szCs w:val="16"/>
              </w:rPr>
              <w:t>RJ45 cable TDR test</w:t>
            </w:r>
          </w:p>
        </w:tc>
        <w:tc>
          <w:tcPr>
            <w:tcW w:w="8585" w:type="dxa"/>
            <w:gridSpan w:val="2"/>
            <w:tcBorders>
              <w:top w:val="nil"/>
              <w:left w:val="single" w:color="FFFFFF" w:sz="4" w:space="0"/>
              <w:bottom w:val="single" w:color="auto" w:sz="4" w:space="0"/>
              <w:right w:val="single" w:color="auto" w:sz="4" w:space="0"/>
            </w:tcBorders>
            <w:noWrap w:val="0"/>
            <w:vAlign w:val="center"/>
          </w:tcPr>
          <w:p w14:paraId="216587DF">
            <w:pPr>
              <w:widowControl/>
              <w:rPr>
                <w:rFonts w:eastAsia="Microsoft YaHei" w:cs="Arial"/>
                <w:color w:val="000000"/>
                <w:sz w:val="16"/>
                <w:szCs w:val="16"/>
              </w:rPr>
            </w:pPr>
            <w:r>
              <w:rPr>
                <w:color w:val="252525"/>
                <w:kern w:val="0"/>
                <w:sz w:val="16"/>
                <w:szCs w:val="16"/>
              </w:rPr>
              <w:t>F</w:t>
            </w:r>
            <w:r>
              <w:rPr>
                <w:rFonts w:hint="eastAsia"/>
                <w:color w:val="252525"/>
                <w:kern w:val="0"/>
                <w:sz w:val="16"/>
                <w:szCs w:val="16"/>
              </w:rPr>
              <w:t>or UTP cable</w:t>
            </w:r>
            <w:r>
              <w:rPr>
                <w:color w:val="252525"/>
                <w:kern w:val="0"/>
                <w:sz w:val="16"/>
                <w:szCs w:val="16"/>
              </w:rPr>
              <w:t>’</w:t>
            </w:r>
            <w:r>
              <w:rPr>
                <w:rFonts w:hint="eastAsia"/>
                <w:color w:val="252525"/>
                <w:kern w:val="0"/>
                <w:sz w:val="16"/>
                <w:szCs w:val="16"/>
              </w:rPr>
              <w:t xml:space="preserve">s open and short test ,max 180M </w:t>
            </w:r>
          </w:p>
        </w:tc>
      </w:tr>
      <w:tr w14:paraId="756B427F">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0435D13">
            <w:pPr>
              <w:widowControl/>
              <w:jc w:val="center"/>
              <w:rPr>
                <w:rFonts w:cs="Calibri"/>
                <w:b/>
                <w:bCs/>
                <w:color w:val="FFFFFF"/>
                <w:sz w:val="16"/>
                <w:szCs w:val="16"/>
              </w:rPr>
            </w:pPr>
            <w:r>
              <w:rPr>
                <w:rFonts w:cs="Calibri"/>
                <w:b/>
                <w:bCs/>
                <w:color w:val="FFFFFF"/>
                <w:sz w:val="16"/>
                <w:szCs w:val="16"/>
              </w:rPr>
              <w:t xml:space="preserve">HDMI input  </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DBBCBF4">
            <w:pPr>
              <w:widowControl/>
              <w:rPr>
                <w:b/>
                <w:color w:val="252525"/>
                <w:sz w:val="16"/>
                <w:szCs w:val="16"/>
              </w:rPr>
            </w:pPr>
            <w:r>
              <w:rPr>
                <w:color w:val="252525"/>
                <w:sz w:val="16"/>
                <w:szCs w:val="16"/>
              </w:rPr>
              <w:t>HDMI input</w:t>
            </w:r>
            <w:r>
              <w:rPr>
                <w:b/>
                <w:color w:val="252525"/>
                <w:sz w:val="16"/>
                <w:szCs w:val="16"/>
              </w:rPr>
              <w:t xml:space="preserve"> </w:t>
            </w:r>
            <w:r>
              <w:rPr>
                <w:b/>
                <w:color w:val="FF0000"/>
                <w:sz w:val="16"/>
                <w:szCs w:val="16"/>
              </w:rPr>
              <w:t xml:space="preserve"> (</w:t>
            </w:r>
            <w:r>
              <w:rPr>
                <w:rFonts w:eastAsia="KaiTi" w:cs="KaiTi"/>
                <w:b/>
                <w:color w:val="FF0000"/>
                <w:sz w:val="16"/>
                <w:szCs w:val="16"/>
              </w:rPr>
              <w:t>Only for model MT-8510)</w:t>
            </w:r>
            <w:r>
              <w:rPr>
                <w:rFonts w:eastAsia="Arial Unicode MS"/>
                <w:b/>
                <w:color w:val="FF0000"/>
                <w:sz w:val="16"/>
                <w:szCs w:val="16"/>
              </w:rPr>
              <w:t xml:space="preserve"> *</w:t>
            </w:r>
          </w:p>
        </w:tc>
      </w:tr>
      <w:tr w14:paraId="5BE71087">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0E26E4EF">
            <w:pPr>
              <w:widowControl/>
              <w:jc w:val="center"/>
              <w:rPr>
                <w:rFonts w:cs="Calibri"/>
                <w:b/>
                <w:bCs/>
                <w:color w:val="FFFFFF"/>
                <w:sz w:val="16"/>
                <w:szCs w:val="16"/>
              </w:rPr>
            </w:pPr>
            <w:r>
              <w:rPr>
                <w:rFonts w:cs="Calibri"/>
                <w:b/>
                <w:bCs/>
                <w:color w:val="FFFFFF"/>
                <w:sz w:val="16"/>
                <w:szCs w:val="16"/>
              </w:rPr>
              <w:t xml:space="preserve">VGA input </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B248C7D">
            <w:pPr>
              <w:widowControl/>
              <w:rPr>
                <w:color w:val="252525"/>
                <w:sz w:val="16"/>
                <w:szCs w:val="16"/>
              </w:rPr>
            </w:pPr>
            <w:r>
              <w:rPr>
                <w:color w:val="252525"/>
                <w:sz w:val="16"/>
                <w:szCs w:val="16"/>
              </w:rPr>
              <w:t xml:space="preserve">Support 1280x1024/960/800/768/720P 60FPS, 1152x870P 60FPS, 1024x768P 60FPS, 800x600P 60FPS, 640x480P 60FPS resolution </w:t>
            </w:r>
            <w:r>
              <w:rPr>
                <w:b/>
                <w:color w:val="FF0000"/>
                <w:sz w:val="16"/>
                <w:szCs w:val="16"/>
              </w:rPr>
              <w:t>(</w:t>
            </w:r>
            <w:r>
              <w:rPr>
                <w:rFonts w:eastAsia="KaiTi" w:cs="KaiTi"/>
                <w:b/>
                <w:color w:val="FF0000"/>
                <w:sz w:val="16"/>
                <w:szCs w:val="16"/>
              </w:rPr>
              <w:t>Only for model MT-8510)</w:t>
            </w:r>
            <w:r>
              <w:rPr>
                <w:rFonts w:eastAsia="Arial Unicode MS"/>
                <w:b/>
                <w:color w:val="FF0000"/>
                <w:sz w:val="16"/>
                <w:szCs w:val="16"/>
              </w:rPr>
              <w:t xml:space="preserve"> *</w:t>
            </w:r>
          </w:p>
        </w:tc>
      </w:tr>
      <w:tr w14:paraId="2B1DBBB6">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8135E7D">
            <w:pPr>
              <w:widowControl/>
              <w:jc w:val="center"/>
              <w:rPr>
                <w:rFonts w:cs="Calibri"/>
                <w:b/>
                <w:bCs/>
                <w:color w:val="FFFFFF"/>
                <w:sz w:val="16"/>
                <w:szCs w:val="16"/>
              </w:rPr>
            </w:pPr>
            <w:r>
              <w:rPr>
                <w:rFonts w:hint="eastAsia" w:cs="Calibri"/>
                <w:b/>
                <w:bCs/>
                <w:color w:val="FFFFFF"/>
                <w:sz w:val="16"/>
                <w:szCs w:val="16"/>
              </w:rPr>
              <w:t xml:space="preserve"> TDR cable test </w:t>
            </w:r>
            <w:r>
              <w:rPr>
                <w:rFonts w:eastAsia="Arial Unicode MS"/>
                <w:b/>
                <w:color w:val="FFFF00"/>
                <w:sz w:val="16"/>
                <w:szCs w:val="16"/>
              </w:rPr>
              <w:t>*</w:t>
            </w:r>
            <w:r>
              <w:rPr>
                <w:rFonts w:hint="eastAsia" w:eastAsia="Arial Unicode MS"/>
                <w:b/>
                <w:color w:val="FFFF00"/>
                <w:sz w:val="16"/>
                <w:szCs w:val="16"/>
              </w:rPr>
              <w:t xml:space="preserve"> Optional</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DFDF101">
            <w:pPr>
              <w:widowControl/>
              <w:rPr>
                <w:color w:val="252525"/>
                <w:sz w:val="16"/>
                <w:szCs w:val="16"/>
              </w:rPr>
            </w:pPr>
            <w:r>
              <w:rPr>
                <w:rFonts w:cs="Arial"/>
                <w:b/>
                <w:color w:val="404040"/>
                <w:sz w:val="16"/>
                <w:szCs w:val="16"/>
              </w:rPr>
              <w:t>F</w:t>
            </w:r>
            <w:r>
              <w:rPr>
                <w:rFonts w:hint="eastAsia" w:cs="Arial"/>
                <w:b/>
                <w:color w:val="404040"/>
                <w:sz w:val="16"/>
                <w:szCs w:val="16"/>
              </w:rPr>
              <w:t xml:space="preserve">or </w:t>
            </w:r>
            <w:r>
              <w:rPr>
                <w:rFonts w:cs="Arial"/>
                <w:color w:val="404040"/>
                <w:sz w:val="16"/>
                <w:szCs w:val="16"/>
              </w:rPr>
              <w:t>B</w:t>
            </w:r>
            <w:r>
              <w:rPr>
                <w:color w:val="262626"/>
                <w:kern w:val="0"/>
                <w:sz w:val="16"/>
                <w:szCs w:val="16"/>
              </w:rPr>
              <w:t xml:space="preserve">NC cable, network cable, telephone cable, RVV cable and cat 5/6 cable’s length and short circuit, </w:t>
            </w:r>
            <w:r>
              <w:rPr>
                <w:rFonts w:hint="eastAsia"/>
                <w:color w:val="262626"/>
                <w:kern w:val="0"/>
                <w:sz w:val="16"/>
                <w:szCs w:val="16"/>
              </w:rPr>
              <w:t>M</w:t>
            </w:r>
            <w:r>
              <w:rPr>
                <w:color w:val="262626"/>
                <w:kern w:val="0"/>
                <w:sz w:val="16"/>
                <w:szCs w:val="16"/>
              </w:rPr>
              <w:t>ax</w:t>
            </w:r>
            <w:r>
              <w:rPr>
                <w:rFonts w:hint="eastAsia"/>
                <w:color w:val="262626"/>
                <w:kern w:val="0"/>
                <w:sz w:val="16"/>
                <w:szCs w:val="16"/>
              </w:rPr>
              <w:t xml:space="preserve"> 1.2KM </w:t>
            </w:r>
            <w:r>
              <w:rPr>
                <w:rFonts w:eastAsia="Arial Unicode MS"/>
                <w:b/>
                <w:color w:val="FF0000"/>
                <w:sz w:val="16"/>
                <w:szCs w:val="16"/>
              </w:rPr>
              <w:t>*</w:t>
            </w:r>
          </w:p>
        </w:tc>
      </w:tr>
      <w:tr w14:paraId="116D393F">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F5ACB06">
            <w:pPr>
              <w:widowControl/>
              <w:jc w:val="center"/>
              <w:rPr>
                <w:rFonts w:hint="eastAsia" w:cs="Calibri"/>
                <w:b/>
                <w:bCs/>
                <w:color w:val="FFFFFF"/>
                <w:sz w:val="16"/>
                <w:szCs w:val="16"/>
              </w:rPr>
            </w:pPr>
            <w:r>
              <w:rPr>
                <w:rFonts w:hint="eastAsia" w:cs="Calibri"/>
                <w:b/>
                <w:bCs/>
                <w:color w:val="FFFFFF"/>
                <w:sz w:val="16"/>
                <w:szCs w:val="16"/>
              </w:rPr>
              <w:t xml:space="preserve">Built in Camera </w:t>
            </w:r>
            <w:r>
              <w:rPr>
                <w:rFonts w:hint="eastAsia" w:cs="Calibri"/>
                <w:b/>
                <w:bCs/>
                <w:color w:val="FFFF00"/>
                <w:sz w:val="16"/>
                <w:szCs w:val="16"/>
              </w:rPr>
              <w:t>*</w:t>
            </w:r>
            <w:r>
              <w:rPr>
                <w:rFonts w:hint="eastAsia" w:eastAsia="Arial Unicode MS"/>
                <w:b/>
                <w:color w:val="FFFF00"/>
                <w:sz w:val="16"/>
                <w:szCs w:val="16"/>
              </w:rPr>
              <w:t xml:space="preserve"> Optional</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5DE8529">
            <w:pPr>
              <w:widowControl/>
              <w:rPr>
                <w:rFonts w:cs="Arial"/>
                <w:b/>
                <w:color w:val="404040"/>
                <w:sz w:val="16"/>
                <w:szCs w:val="16"/>
              </w:rPr>
            </w:pPr>
            <w:r>
              <w:rPr>
                <w:rFonts w:hint="eastAsia" w:eastAsia="Arial Unicode MS"/>
                <w:b/>
                <w:color w:val="FF0000"/>
                <w:sz w:val="16"/>
                <w:szCs w:val="16"/>
              </w:rPr>
              <w:t xml:space="preserve">Built in Camera function Customizable ,support 13MP </w:t>
            </w:r>
            <w:r>
              <w:rPr>
                <w:rFonts w:eastAsia="Arial Unicode MS"/>
                <w:b/>
                <w:color w:val="FF0000"/>
                <w:sz w:val="16"/>
                <w:szCs w:val="16"/>
              </w:rPr>
              <w:t>*</w:t>
            </w:r>
          </w:p>
        </w:tc>
      </w:tr>
      <w:tr w14:paraId="18AB7AB9">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DE291A3">
            <w:pPr>
              <w:widowControl/>
              <w:jc w:val="center"/>
              <w:rPr>
                <w:rFonts w:hint="eastAsia" w:cs="Calibri"/>
                <w:b/>
                <w:bCs/>
                <w:color w:val="FFFFFF"/>
                <w:sz w:val="16"/>
                <w:szCs w:val="16"/>
              </w:rPr>
            </w:pPr>
            <w:r>
              <w:rPr>
                <w:rFonts w:hint="eastAsia" w:cs="Calibri"/>
                <w:b/>
                <w:bCs/>
                <w:color w:val="FFFFFF"/>
                <w:sz w:val="16"/>
                <w:szCs w:val="16"/>
              </w:rPr>
              <w:t>Laser distance meter</w:t>
            </w:r>
            <w:r>
              <w:rPr>
                <w:rFonts w:hint="eastAsia" w:cs="Calibri"/>
                <w:b/>
                <w:bCs/>
                <w:color w:val="FFFF00"/>
                <w:sz w:val="16"/>
                <w:szCs w:val="16"/>
              </w:rPr>
              <w:t>*</w:t>
            </w:r>
            <w:r>
              <w:rPr>
                <w:rFonts w:hint="eastAsia" w:eastAsia="Arial Unicode MS"/>
                <w:b/>
                <w:color w:val="FFFF00"/>
                <w:sz w:val="16"/>
                <w:szCs w:val="16"/>
              </w:rPr>
              <w:t xml:space="preserve"> Optional</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2C11BCF4">
            <w:pPr>
              <w:widowControl/>
              <w:rPr>
                <w:rFonts w:hint="eastAsia" w:eastAsia="Arial Unicode MS"/>
                <w:b/>
                <w:color w:val="FF0000"/>
                <w:sz w:val="16"/>
                <w:szCs w:val="16"/>
              </w:rPr>
            </w:pPr>
            <w:r>
              <w:rPr>
                <w:rFonts w:hint="eastAsia"/>
                <w:color w:val="252525"/>
                <w:sz w:val="16"/>
                <w:szCs w:val="16"/>
              </w:rPr>
              <w:t xml:space="preserve">Measurement </w:t>
            </w:r>
            <w:r>
              <w:rPr>
                <w:color w:val="252525"/>
                <w:sz w:val="16"/>
                <w:szCs w:val="16"/>
              </w:rPr>
              <w:t>range</w:t>
            </w:r>
            <w:r>
              <w:rPr>
                <w:rFonts w:hint="eastAsia"/>
                <w:color w:val="252525"/>
                <w:sz w:val="16"/>
                <w:szCs w:val="16"/>
              </w:rPr>
              <w:t xml:space="preserve">100m, accuracy±3mm,Laser class 2,Laser type 635nm,Power output &lt;1mW  </w:t>
            </w:r>
            <w:r>
              <w:rPr>
                <w:rFonts w:hint="eastAsia" w:eastAsia="Arial Unicode MS"/>
                <w:b/>
                <w:color w:val="FF0000"/>
                <w:sz w:val="16"/>
                <w:szCs w:val="16"/>
              </w:rPr>
              <w:t xml:space="preserve">Customizable </w:t>
            </w:r>
            <w:r>
              <w:rPr>
                <w:rFonts w:eastAsia="Arial Unicode MS"/>
                <w:b/>
                <w:color w:val="FF0000"/>
                <w:sz w:val="16"/>
                <w:szCs w:val="16"/>
              </w:rPr>
              <w:t>*</w:t>
            </w:r>
          </w:p>
        </w:tc>
      </w:tr>
      <w:tr w14:paraId="0B1FBFFF">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A8E17B7">
            <w:pPr>
              <w:widowControl/>
              <w:jc w:val="center"/>
              <w:rPr>
                <w:color w:val="252525"/>
                <w:sz w:val="16"/>
                <w:szCs w:val="16"/>
              </w:rPr>
            </w:pPr>
            <w:r>
              <w:rPr>
                <w:rFonts w:hint="eastAsia" w:cs="Calibri"/>
                <w:b/>
                <w:bCs/>
                <w:color w:val="FFFFFF"/>
                <w:sz w:val="16"/>
                <w:szCs w:val="16"/>
              </w:rPr>
              <w:t xml:space="preserve">Digital Multimeter </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3D8BF5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left"/>
              <w:rPr>
                <w:color w:val="252525"/>
                <w:sz w:val="16"/>
                <w:szCs w:val="16"/>
              </w:rPr>
            </w:pPr>
            <w:r>
              <w:rPr>
                <w:color w:val="252525"/>
                <w:sz w:val="16"/>
                <w:szCs w:val="16"/>
              </w:rPr>
              <w:t>DC and AC voltage measurement, Resistance measurement, Continuity test, Diode measurements, Capacitance measurement</w:t>
            </w:r>
          </w:p>
        </w:tc>
      </w:tr>
      <w:tr w14:paraId="61AE5038">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09C245FF">
            <w:pPr>
              <w:widowControl/>
              <w:jc w:val="center"/>
              <w:rPr>
                <w:rFonts w:cs="Calibri"/>
                <w:b/>
                <w:bCs/>
                <w:color w:val="FFFFFF"/>
                <w:sz w:val="16"/>
                <w:szCs w:val="16"/>
              </w:rPr>
            </w:pPr>
            <w:r>
              <w:rPr>
                <w:rFonts w:cs="Calibri"/>
                <w:b/>
                <w:bCs/>
                <w:color w:val="FFFFFF"/>
                <w:sz w:val="16"/>
                <w:szCs w:val="16"/>
              </w:rPr>
              <w:t>Power output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35A2BED">
            <w:pPr>
              <w:widowControl/>
              <w:rPr>
                <w:color w:val="252525"/>
                <w:sz w:val="16"/>
                <w:szCs w:val="16"/>
              </w:rPr>
            </w:pPr>
            <w:r>
              <w:rPr>
                <w:color w:val="252525"/>
                <w:sz w:val="16"/>
                <w:szCs w:val="16"/>
              </w:rPr>
              <w:t xml:space="preserve">24V2A/ 12V 3A / 5V 2A power output </w:t>
            </w:r>
          </w:p>
        </w:tc>
      </w:tr>
      <w:tr w14:paraId="379E9155">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DF13F75">
            <w:pPr>
              <w:widowControl/>
              <w:jc w:val="center"/>
              <w:rPr>
                <w:rFonts w:cs="Calibri"/>
                <w:b/>
                <w:bCs/>
                <w:color w:val="FFFFFF"/>
                <w:sz w:val="16"/>
                <w:szCs w:val="16"/>
              </w:rPr>
            </w:pPr>
            <w:r>
              <w:rPr>
                <w:rFonts w:cs="Calibri"/>
                <w:b/>
                <w:bCs/>
                <w:color w:val="FFFFFF"/>
                <w:sz w:val="16"/>
                <w:szCs w:val="16"/>
              </w:rPr>
              <w:t>PoE power output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047AA490">
            <w:pPr>
              <w:widowControl/>
              <w:rPr>
                <w:color w:val="252525"/>
                <w:sz w:val="16"/>
                <w:szCs w:val="16"/>
              </w:rPr>
            </w:pPr>
            <w:r>
              <w:rPr>
                <w:color w:val="252525"/>
                <w:sz w:val="16"/>
                <w:szCs w:val="16"/>
              </w:rPr>
              <w:t>48V PoE power output, Max support 30W</w:t>
            </w:r>
          </w:p>
        </w:tc>
      </w:tr>
      <w:tr w14:paraId="406473C0">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4B0A7D98">
            <w:pPr>
              <w:widowControl/>
              <w:jc w:val="center"/>
              <w:rPr>
                <w:rFonts w:cs="Calibri"/>
                <w:b/>
                <w:bCs/>
                <w:color w:val="FFFFFF"/>
                <w:sz w:val="16"/>
                <w:szCs w:val="16"/>
              </w:rPr>
            </w:pPr>
            <w:r>
              <w:rPr>
                <w:rFonts w:cs="Calibri"/>
                <w:b/>
                <w:bCs/>
                <w:color w:val="FFFFFF"/>
                <w:sz w:val="16"/>
                <w:szCs w:val="16"/>
              </w:rPr>
              <w:t>UTP cable test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08450E8E">
            <w:pPr>
              <w:widowControl/>
              <w:rPr>
                <w:rFonts w:eastAsia="Microsoft YaHei" w:cs="SimSun"/>
                <w:color w:val="000000"/>
                <w:sz w:val="16"/>
                <w:szCs w:val="16"/>
              </w:rPr>
            </w:pPr>
            <w:r>
              <w:rPr>
                <w:color w:val="252525"/>
                <w:sz w:val="16"/>
                <w:szCs w:val="16"/>
              </w:rPr>
              <w:t>Test UTP cable connection status and display on the screen. Read the number on the screen.</w:t>
            </w:r>
            <w:r>
              <w:rPr>
                <w:rFonts w:cs="Arial"/>
                <w:color w:val="252525"/>
                <w:sz w:val="16"/>
                <w:szCs w:val="16"/>
              </w:rPr>
              <w:t xml:space="preserve"> detect the near-end, mid-end and far-end fault point of RJ45 cable connector, can test shield cable</w:t>
            </w:r>
          </w:p>
        </w:tc>
      </w:tr>
      <w:tr w14:paraId="0E7F6E9B">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3B3CDBA">
            <w:pPr>
              <w:widowControl/>
              <w:jc w:val="center"/>
              <w:rPr>
                <w:rFonts w:cs="Calibri"/>
                <w:b/>
                <w:bCs/>
                <w:color w:val="FFFFFF"/>
                <w:sz w:val="16"/>
                <w:szCs w:val="16"/>
              </w:rPr>
            </w:pPr>
            <w:r>
              <w:rPr>
                <w:rFonts w:cs="Calibri"/>
                <w:b/>
                <w:bCs/>
                <w:color w:val="FFFFFF"/>
                <w:sz w:val="16"/>
                <w:szCs w:val="16"/>
              </w:rPr>
              <w:t>RJ45 TDR cable test</w:t>
            </w:r>
          </w:p>
        </w:tc>
        <w:tc>
          <w:tcPr>
            <w:tcW w:w="8585" w:type="dxa"/>
            <w:gridSpan w:val="2"/>
            <w:tcBorders>
              <w:top w:val="nil"/>
              <w:left w:val="single" w:color="FFFFFF" w:sz="4" w:space="0"/>
              <w:bottom w:val="single" w:color="auto" w:sz="4" w:space="0"/>
              <w:right w:val="single" w:color="auto" w:sz="4" w:space="0"/>
            </w:tcBorders>
            <w:noWrap w:val="0"/>
            <w:vAlign w:val="center"/>
          </w:tcPr>
          <w:p w14:paraId="781F10D9">
            <w:pPr>
              <w:widowControl/>
              <w:rPr>
                <w:color w:val="252525"/>
                <w:sz w:val="16"/>
                <w:szCs w:val="16"/>
              </w:rPr>
            </w:pPr>
            <w:r>
              <w:rPr>
                <w:sz w:val="16"/>
                <w:szCs w:val="16"/>
              </w:rPr>
              <w:t xml:space="preserve">Support cable’s open and short testing, max </w:t>
            </w:r>
            <w:r>
              <w:rPr>
                <w:rFonts w:hint="eastAsia"/>
                <w:sz w:val="16"/>
                <w:szCs w:val="16"/>
              </w:rPr>
              <w:t>180m</w:t>
            </w:r>
          </w:p>
        </w:tc>
      </w:tr>
      <w:tr w14:paraId="0F43C1F9">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6D443E5B">
            <w:pPr>
              <w:widowControl/>
              <w:jc w:val="center"/>
              <w:rPr>
                <w:rFonts w:cs="Calibri"/>
                <w:b/>
                <w:bCs/>
                <w:color w:val="FFFFFF"/>
                <w:sz w:val="16"/>
                <w:szCs w:val="16"/>
              </w:rPr>
            </w:pPr>
            <w:r>
              <w:rPr>
                <w:rFonts w:cs="Calibri"/>
                <w:b/>
                <w:bCs/>
                <w:color w:val="FFFFFF"/>
                <w:sz w:val="16"/>
                <w:szCs w:val="16"/>
              </w:rPr>
              <w:t>Data monitor</w:t>
            </w:r>
          </w:p>
        </w:tc>
        <w:tc>
          <w:tcPr>
            <w:tcW w:w="8585" w:type="dxa"/>
            <w:gridSpan w:val="2"/>
            <w:tcBorders>
              <w:top w:val="nil"/>
              <w:left w:val="single" w:color="FFFFFF" w:sz="4" w:space="0"/>
              <w:bottom w:val="single" w:color="auto" w:sz="4" w:space="0"/>
              <w:right w:val="single" w:color="auto" w:sz="4" w:space="0"/>
            </w:tcBorders>
            <w:noWrap w:val="0"/>
            <w:vAlign w:val="center"/>
          </w:tcPr>
          <w:p w14:paraId="0FEC4523">
            <w:pPr>
              <w:widowControl/>
              <w:rPr>
                <w:rFonts w:eastAsia="Microsoft YaHei" w:cs="SimSun"/>
                <w:color w:val="000000"/>
                <w:sz w:val="16"/>
                <w:szCs w:val="16"/>
              </w:rPr>
            </w:pPr>
            <w:r>
              <w:rPr>
                <w:color w:val="252525"/>
                <w:sz w:val="16"/>
                <w:szCs w:val="16"/>
              </w:rPr>
              <w:t>Captures and analyzes the command data from controlling device, also can send hexadecimal</w:t>
            </w:r>
          </w:p>
        </w:tc>
      </w:tr>
      <w:tr w14:paraId="5E58F723">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1DD5B061">
            <w:pPr>
              <w:widowControl/>
              <w:jc w:val="center"/>
              <w:rPr>
                <w:color w:val="252525"/>
                <w:sz w:val="16"/>
                <w:szCs w:val="16"/>
              </w:rPr>
            </w:pPr>
            <w:r>
              <w:rPr>
                <w:rFonts w:cs="Calibri"/>
                <w:b/>
                <w:bCs/>
                <w:color w:val="FFFFFF"/>
                <w:sz w:val="16"/>
                <w:szCs w:val="16"/>
              </w:rPr>
              <w:t>Network test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BC8FC31">
            <w:pPr>
              <w:widowControl/>
              <w:rPr>
                <w:color w:val="252525"/>
                <w:sz w:val="16"/>
                <w:szCs w:val="16"/>
              </w:rPr>
            </w:pPr>
            <w:r>
              <w:rPr>
                <w:color w:val="252525"/>
                <w:sz w:val="16"/>
                <w:szCs w:val="16"/>
              </w:rPr>
              <w:t>Trace route, Link monitor, DHCP server, port flashing, Ping test</w:t>
            </w:r>
          </w:p>
        </w:tc>
      </w:tr>
      <w:tr w14:paraId="463B7AFD">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16547464">
            <w:pPr>
              <w:widowControl/>
              <w:jc w:val="center"/>
              <w:rPr>
                <w:rFonts w:cs="Calibri"/>
                <w:b/>
                <w:bCs/>
                <w:color w:val="FFFFFF"/>
                <w:sz w:val="16"/>
                <w:szCs w:val="16"/>
              </w:rPr>
            </w:pPr>
            <w:r>
              <w:rPr>
                <w:rFonts w:cs="Calibri"/>
                <w:b/>
                <w:bCs/>
                <w:color w:val="FFFFFF"/>
                <w:sz w:val="16"/>
                <w:szCs w:val="16"/>
              </w:rPr>
              <w:t>Digital Cable tracer</w:t>
            </w:r>
          </w:p>
        </w:tc>
        <w:tc>
          <w:tcPr>
            <w:tcW w:w="8585" w:type="dxa"/>
            <w:gridSpan w:val="2"/>
            <w:tcBorders>
              <w:top w:val="single" w:color="auto" w:sz="4" w:space="0"/>
              <w:left w:val="single" w:color="FFFFFF" w:sz="4" w:space="0"/>
              <w:bottom w:val="single" w:color="auto" w:sz="4" w:space="0"/>
              <w:right w:val="single" w:color="auto" w:sz="4" w:space="0"/>
            </w:tcBorders>
            <w:noWrap w:val="0"/>
            <w:vAlign w:val="center"/>
          </w:tcPr>
          <w:p w14:paraId="6242DEA5">
            <w:pPr>
              <w:widowControl/>
              <w:rPr>
                <w:rFonts w:eastAsia="Microsoft YaHei" w:cs="SimSun"/>
                <w:bCs/>
                <w:color w:val="000000"/>
                <w:sz w:val="16"/>
                <w:szCs w:val="16"/>
              </w:rPr>
            </w:pPr>
            <w:r>
              <w:rPr>
                <w:color w:val="252525"/>
                <w:kern w:val="0"/>
                <w:sz w:val="16"/>
                <w:szCs w:val="16"/>
              </w:rPr>
              <w:t xml:space="preserve">Search BNC cable, network cable and telephone cable from the mess cables. </w:t>
            </w:r>
            <w:r>
              <w:rPr>
                <w:rFonts w:cs="Arial"/>
                <w:color w:val="252525"/>
                <w:sz w:val="16"/>
                <w:szCs w:val="16"/>
              </w:rPr>
              <w:t>Cable tracer and UTP cable test app in the same interface, also can search shield cable</w:t>
            </w:r>
          </w:p>
        </w:tc>
      </w:tr>
      <w:tr w14:paraId="0BF106BD">
        <w:tblPrEx>
          <w:tblCellMar>
            <w:top w:w="0" w:type="dxa"/>
            <w:left w:w="108" w:type="dxa"/>
            <w:bottom w:w="0" w:type="dxa"/>
            <w:right w:w="108" w:type="dxa"/>
          </w:tblCellMar>
        </w:tblPrEx>
        <w:trPr>
          <w:wBefore w:w="0" w:type="dxa"/>
          <w:wAfter w:w="0" w:type="dxa"/>
          <w:trHeight w:val="72" w:hRule="atLeast"/>
          <w:jc w:val="center"/>
        </w:trPr>
        <w:tc>
          <w:tcPr>
            <w:tcW w:w="2350" w:type="dxa"/>
            <w:vMerge w:val="restart"/>
            <w:tcBorders>
              <w:top w:val="single" w:color="FFFFFF" w:sz="4" w:space="0"/>
              <w:left w:val="single" w:color="FFFFFF" w:sz="4" w:space="0"/>
              <w:right w:val="single" w:color="FFFFFF" w:sz="4" w:space="0"/>
            </w:tcBorders>
            <w:shd w:val="clear" w:color="auto" w:fill="01519A"/>
            <w:noWrap w:val="0"/>
            <w:vAlign w:val="center"/>
          </w:tcPr>
          <w:p w14:paraId="19BAA400">
            <w:pPr>
              <w:widowControl/>
              <w:jc w:val="center"/>
              <w:rPr>
                <w:rFonts w:cs="Calibri"/>
                <w:b/>
                <w:bCs/>
                <w:color w:val="FFFFFF"/>
                <w:sz w:val="16"/>
                <w:szCs w:val="16"/>
              </w:rPr>
            </w:pPr>
            <w:r>
              <w:rPr>
                <w:rFonts w:cs="Calibri"/>
                <w:b/>
                <w:bCs/>
                <w:color w:val="FFFFFF"/>
                <w:sz w:val="16"/>
                <w:szCs w:val="16"/>
              </w:rPr>
              <w:t>Electroscope</w:t>
            </w: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E1FFB65">
            <w:pPr>
              <w:widowControl/>
              <w:rPr>
                <w:color w:val="252525"/>
                <w:sz w:val="16"/>
                <w:szCs w:val="16"/>
              </w:rPr>
            </w:pPr>
            <w:r>
              <w:rPr>
                <w:color w:val="252525"/>
                <w:sz w:val="16"/>
                <w:szCs w:val="16"/>
              </w:rPr>
              <w:t>Voltage range</w:t>
            </w:r>
          </w:p>
        </w:tc>
        <w:tc>
          <w:tcPr>
            <w:tcW w:w="4580"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260712B4">
            <w:pPr>
              <w:widowControl/>
              <w:rPr>
                <w:color w:val="252525"/>
                <w:sz w:val="16"/>
                <w:szCs w:val="16"/>
              </w:rPr>
            </w:pPr>
            <w:r>
              <w:rPr>
                <w:color w:val="252525"/>
                <w:sz w:val="16"/>
                <w:szCs w:val="16"/>
              </w:rPr>
              <w:t>AC12-1000V</w:t>
            </w:r>
          </w:p>
        </w:tc>
      </w:tr>
      <w:tr w14:paraId="4219CEBB">
        <w:tblPrEx>
          <w:tblCellMar>
            <w:top w:w="0" w:type="dxa"/>
            <w:left w:w="108" w:type="dxa"/>
            <w:bottom w:w="0" w:type="dxa"/>
            <w:right w:w="108" w:type="dxa"/>
          </w:tblCellMar>
        </w:tblPrEx>
        <w:trPr>
          <w:wBefore w:w="0" w:type="dxa"/>
          <w:wAfter w:w="0" w:type="dxa"/>
          <w:trHeight w:val="71" w:hRule="atLeast"/>
          <w:jc w:val="center"/>
        </w:trPr>
        <w:tc>
          <w:tcPr>
            <w:tcW w:w="2350" w:type="dxa"/>
            <w:vMerge w:val="continue"/>
            <w:tcBorders>
              <w:left w:val="single" w:color="FFFFFF" w:sz="4" w:space="0"/>
              <w:right w:val="single" w:color="FFFFFF" w:sz="4" w:space="0"/>
            </w:tcBorders>
            <w:shd w:val="clear" w:color="auto" w:fill="01519A"/>
            <w:noWrap w:val="0"/>
            <w:vAlign w:val="center"/>
          </w:tcPr>
          <w:p w14:paraId="222887E5">
            <w:pPr>
              <w:widowControl/>
              <w:jc w:val="center"/>
              <w:rPr>
                <w:rFonts w:cs="Calibri"/>
                <w:b/>
                <w:bCs/>
                <w:color w:val="FFFFFF"/>
                <w:sz w:val="16"/>
                <w:szCs w:val="16"/>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069F50B2">
            <w:pPr>
              <w:widowControl/>
              <w:rPr>
                <w:color w:val="252525"/>
                <w:sz w:val="16"/>
                <w:szCs w:val="16"/>
              </w:rPr>
            </w:pPr>
            <w:r>
              <w:rPr>
                <w:color w:val="252525"/>
                <w:sz w:val="16"/>
                <w:szCs w:val="16"/>
              </w:rPr>
              <w:t>Frequency</w:t>
            </w:r>
          </w:p>
        </w:tc>
        <w:tc>
          <w:tcPr>
            <w:tcW w:w="4580"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259F757">
            <w:pPr>
              <w:widowControl/>
              <w:rPr>
                <w:color w:val="252525"/>
                <w:sz w:val="16"/>
                <w:szCs w:val="16"/>
              </w:rPr>
            </w:pPr>
            <w:r>
              <w:rPr>
                <w:color w:val="252525"/>
                <w:sz w:val="16"/>
                <w:szCs w:val="16"/>
              </w:rPr>
              <w:t>50/60Hz</w:t>
            </w:r>
          </w:p>
        </w:tc>
      </w:tr>
      <w:tr w14:paraId="0A9E828C">
        <w:tblPrEx>
          <w:tblCellMar>
            <w:top w:w="0" w:type="dxa"/>
            <w:left w:w="108" w:type="dxa"/>
            <w:bottom w:w="0" w:type="dxa"/>
            <w:right w:w="108" w:type="dxa"/>
          </w:tblCellMar>
        </w:tblPrEx>
        <w:trPr>
          <w:wBefore w:w="0" w:type="dxa"/>
          <w:wAfter w:w="0" w:type="dxa"/>
          <w:trHeight w:val="71" w:hRule="atLeast"/>
          <w:jc w:val="center"/>
        </w:trPr>
        <w:tc>
          <w:tcPr>
            <w:tcW w:w="2350" w:type="dxa"/>
            <w:vMerge w:val="continue"/>
            <w:tcBorders>
              <w:left w:val="single" w:color="FFFFFF" w:sz="4" w:space="0"/>
              <w:right w:val="single" w:color="FFFFFF" w:sz="4" w:space="0"/>
            </w:tcBorders>
            <w:shd w:val="clear" w:color="auto" w:fill="01519A"/>
            <w:noWrap w:val="0"/>
            <w:vAlign w:val="center"/>
          </w:tcPr>
          <w:p w14:paraId="042A6C44">
            <w:pPr>
              <w:widowControl/>
              <w:jc w:val="center"/>
              <w:rPr>
                <w:rFonts w:cs="Calibri"/>
                <w:b/>
                <w:bCs/>
                <w:color w:val="FFFFFF"/>
                <w:sz w:val="16"/>
                <w:szCs w:val="16"/>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814C038">
            <w:pPr>
              <w:widowControl/>
              <w:rPr>
                <w:color w:val="252525"/>
                <w:sz w:val="16"/>
                <w:szCs w:val="16"/>
              </w:rPr>
            </w:pPr>
            <w:r>
              <w:rPr>
                <w:color w:val="252525"/>
                <w:sz w:val="16"/>
                <w:szCs w:val="16"/>
              </w:rPr>
              <w:t>Alarm type</w:t>
            </w:r>
          </w:p>
        </w:tc>
        <w:tc>
          <w:tcPr>
            <w:tcW w:w="4580"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76E2DBAF">
            <w:pPr>
              <w:widowControl/>
              <w:rPr>
                <w:color w:val="252525"/>
                <w:sz w:val="16"/>
                <w:szCs w:val="16"/>
              </w:rPr>
            </w:pPr>
            <w:r>
              <w:rPr>
                <w:color w:val="252525"/>
                <w:sz w:val="16"/>
                <w:szCs w:val="16"/>
              </w:rPr>
              <w:t>Sounds and light double alarms</w:t>
            </w:r>
          </w:p>
        </w:tc>
      </w:tr>
      <w:tr w14:paraId="19F8D309">
        <w:tblPrEx>
          <w:tblCellMar>
            <w:top w:w="0" w:type="dxa"/>
            <w:left w:w="108" w:type="dxa"/>
            <w:bottom w:w="0" w:type="dxa"/>
            <w:right w:w="108" w:type="dxa"/>
          </w:tblCellMar>
        </w:tblPrEx>
        <w:trPr>
          <w:wBefore w:w="0" w:type="dxa"/>
          <w:wAfter w:w="0" w:type="dxa"/>
          <w:trHeight w:val="71" w:hRule="atLeast"/>
          <w:jc w:val="center"/>
        </w:trPr>
        <w:tc>
          <w:tcPr>
            <w:tcW w:w="2350" w:type="dxa"/>
            <w:vMerge w:val="continue"/>
            <w:tcBorders>
              <w:left w:val="single" w:color="FFFFFF" w:sz="4" w:space="0"/>
              <w:bottom w:val="single" w:color="FFFFFF" w:sz="4" w:space="0"/>
              <w:right w:val="single" w:color="FFFFFF" w:sz="4" w:space="0"/>
            </w:tcBorders>
            <w:shd w:val="clear" w:color="auto" w:fill="01519A"/>
            <w:noWrap w:val="0"/>
            <w:vAlign w:val="center"/>
          </w:tcPr>
          <w:p w14:paraId="0D84A00E">
            <w:pPr>
              <w:widowControl/>
              <w:jc w:val="center"/>
              <w:rPr>
                <w:rFonts w:cs="Calibri"/>
                <w:b/>
                <w:bCs/>
                <w:color w:val="FFFFFF"/>
                <w:sz w:val="16"/>
                <w:szCs w:val="16"/>
              </w:rPr>
            </w:pPr>
          </w:p>
        </w:tc>
        <w:tc>
          <w:tcPr>
            <w:tcW w:w="4005"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2761491">
            <w:pPr>
              <w:widowControl/>
              <w:rPr>
                <w:color w:val="252525"/>
                <w:sz w:val="16"/>
                <w:szCs w:val="16"/>
              </w:rPr>
            </w:pPr>
            <w:r>
              <w:rPr>
                <w:color w:val="252525"/>
                <w:sz w:val="16"/>
                <w:szCs w:val="16"/>
              </w:rPr>
              <w:t>Level</w:t>
            </w:r>
          </w:p>
        </w:tc>
        <w:tc>
          <w:tcPr>
            <w:tcW w:w="4580" w:type="dxa"/>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629F6DE7">
            <w:pPr>
              <w:widowControl/>
              <w:rPr>
                <w:color w:val="252525"/>
                <w:sz w:val="16"/>
                <w:szCs w:val="16"/>
              </w:rPr>
            </w:pPr>
            <w:r>
              <w:rPr>
                <w:color w:val="252525"/>
                <w:sz w:val="16"/>
                <w:szCs w:val="16"/>
              </w:rPr>
              <w:t>CAT.III 1000V / CAT.IV 600V;CE</w:t>
            </w:r>
          </w:p>
        </w:tc>
      </w:tr>
      <w:tr w14:paraId="01731439">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52372779">
            <w:pPr>
              <w:widowControl/>
              <w:jc w:val="center"/>
              <w:rPr>
                <w:rFonts w:cs="Calibri"/>
                <w:b/>
                <w:bCs/>
                <w:color w:val="FFFFFF"/>
                <w:sz w:val="16"/>
                <w:szCs w:val="16"/>
              </w:rPr>
            </w:pPr>
            <w:r>
              <w:rPr>
                <w:rFonts w:cs="Calibri"/>
                <w:b/>
                <w:bCs/>
                <w:color w:val="FFFFFF"/>
                <w:sz w:val="16"/>
                <w:szCs w:val="16"/>
              </w:rPr>
              <w:t>PoE Voltage test</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18081AF2">
            <w:pPr>
              <w:widowControl/>
              <w:rPr>
                <w:rFonts w:eastAsia="Microsoft YaHei" w:cs="SimSun"/>
                <w:b/>
                <w:bCs/>
                <w:color w:val="000000"/>
                <w:sz w:val="16"/>
                <w:szCs w:val="16"/>
              </w:rPr>
            </w:pPr>
            <w:r>
              <w:rPr>
                <w:color w:val="252525"/>
                <w:sz w:val="16"/>
                <w:szCs w:val="16"/>
              </w:rPr>
              <w:t>Measurement POE switch or PSE power supply voltage and cable connection status</w:t>
            </w:r>
          </w:p>
        </w:tc>
      </w:tr>
      <w:tr w14:paraId="014406F7">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0CF21EA8">
            <w:pPr>
              <w:widowControl/>
              <w:jc w:val="center"/>
              <w:rPr>
                <w:rFonts w:cs="Calibri"/>
                <w:b/>
                <w:bCs/>
                <w:color w:val="FFFFFF"/>
                <w:sz w:val="16"/>
                <w:szCs w:val="16"/>
              </w:rPr>
            </w:pPr>
            <w:r>
              <w:rPr>
                <w:rFonts w:cs="Calibri"/>
                <w:b/>
                <w:bCs/>
                <w:color w:val="FFFFFF"/>
                <w:sz w:val="16"/>
                <w:szCs w:val="16"/>
              </w:rPr>
              <w:t>Visual fault locator</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4E018DC1">
            <w:pPr>
              <w:widowControl/>
              <w:rPr>
                <w:rFonts w:cs="SimSun"/>
                <w:b/>
                <w:bCs/>
                <w:color w:val="000000"/>
                <w:sz w:val="16"/>
                <w:szCs w:val="16"/>
              </w:rPr>
            </w:pPr>
            <w:r>
              <w:rPr>
                <w:color w:val="252525"/>
                <w:sz w:val="16"/>
                <w:szCs w:val="16"/>
              </w:rPr>
              <w:t xml:space="preserve">10mW visual fault locator with 650nm wavelength, emit red laser sources to test multi-mode and single mode fiber’s bending and breakage, test range 8KM </w:t>
            </w:r>
          </w:p>
        </w:tc>
      </w:tr>
      <w:tr w14:paraId="20CA0404">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2717CD93">
            <w:pPr>
              <w:widowControl/>
              <w:jc w:val="center"/>
              <w:rPr>
                <w:rFonts w:cs="Calibri"/>
                <w:b/>
                <w:bCs/>
                <w:color w:val="FFFFFF"/>
                <w:sz w:val="16"/>
                <w:szCs w:val="16"/>
              </w:rPr>
            </w:pPr>
            <w:r>
              <w:rPr>
                <w:rFonts w:hint="eastAsia" w:cs="Calibri"/>
                <w:b/>
                <w:bCs/>
                <w:color w:val="FFFFFF"/>
                <w:sz w:val="16"/>
                <w:szCs w:val="16"/>
              </w:rPr>
              <w:t>Digital Multi-meter</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2407EBEE">
            <w:pPr>
              <w:widowControl/>
              <w:rPr>
                <w:color w:val="252525"/>
                <w:sz w:val="16"/>
                <w:szCs w:val="16"/>
              </w:rPr>
            </w:pPr>
            <w:r>
              <w:rPr>
                <w:color w:val="252525"/>
                <w:sz w:val="16"/>
                <w:szCs w:val="16"/>
              </w:rPr>
              <w:t>DC and AC voltage measurement, Resistance measurement, Continuity test, Diode measurements, Capacitance measurement</w:t>
            </w:r>
          </w:p>
        </w:tc>
      </w:tr>
      <w:tr w14:paraId="5DF64B94">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FFFFFF" w:sz="4" w:space="0"/>
              <w:left w:val="single" w:color="FFFFFF" w:sz="4" w:space="0"/>
              <w:bottom w:val="single" w:color="FFFFFF" w:sz="4" w:space="0"/>
              <w:right w:val="single" w:color="FFFFFF" w:sz="4" w:space="0"/>
            </w:tcBorders>
            <w:shd w:val="clear" w:color="auto" w:fill="01519A"/>
            <w:noWrap w:val="0"/>
            <w:vAlign w:val="center"/>
          </w:tcPr>
          <w:p w14:paraId="74BB85B3">
            <w:pPr>
              <w:widowControl/>
              <w:jc w:val="center"/>
              <w:rPr>
                <w:rFonts w:cs="Calibri"/>
                <w:b/>
                <w:bCs/>
                <w:color w:val="FFFFFF"/>
                <w:sz w:val="16"/>
                <w:szCs w:val="16"/>
              </w:rPr>
            </w:pPr>
            <w:r>
              <w:rPr>
                <w:rFonts w:cs="Calibri"/>
                <w:b/>
                <w:bCs/>
                <w:color w:val="FFFFFF"/>
                <w:sz w:val="16"/>
                <w:szCs w:val="16"/>
              </w:rPr>
              <w:t>Optical power meter</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F523D18">
            <w:pPr>
              <w:widowControl/>
              <w:rPr>
                <w:color w:val="252525"/>
                <w:sz w:val="16"/>
                <w:szCs w:val="16"/>
              </w:rPr>
            </w:pPr>
            <w:r>
              <w:rPr>
                <w:color w:val="252525"/>
                <w:sz w:val="16"/>
                <w:szCs w:val="16"/>
              </w:rPr>
              <w:t>Wavelength:1625,1550nm,1490nm,1310nm,1300nm,850nm, measurement range ,-70 ～ +10 dBm, for optical power testing and Fiber link loss relative measurement</w:t>
            </w:r>
          </w:p>
        </w:tc>
      </w:tr>
      <w:tr w14:paraId="64F2431F">
        <w:tblPrEx>
          <w:tblCellMar>
            <w:top w:w="0" w:type="dxa"/>
            <w:left w:w="108" w:type="dxa"/>
            <w:bottom w:w="0" w:type="dxa"/>
            <w:right w:w="108" w:type="dxa"/>
          </w:tblCellMar>
        </w:tblPrEx>
        <w:trPr>
          <w:wBefore w:w="0" w:type="dxa"/>
          <w:wAfter w:w="0" w:type="dxa"/>
          <w:trHeight w:val="207" w:hRule="atLeast"/>
          <w:jc w:val="center"/>
        </w:trPr>
        <w:tc>
          <w:tcPr>
            <w:tcW w:w="10935" w:type="dxa"/>
            <w:gridSpan w:val="3"/>
            <w:tcBorders>
              <w:top w:val="single" w:color="auto" w:sz="4" w:space="0"/>
              <w:left w:val="single" w:color="auto" w:sz="4" w:space="0"/>
              <w:bottom w:val="single" w:color="auto" w:sz="4" w:space="0"/>
              <w:right w:val="single" w:color="auto" w:sz="4" w:space="0"/>
            </w:tcBorders>
            <w:noWrap w:val="0"/>
            <w:vAlign w:val="center"/>
          </w:tcPr>
          <w:p w14:paraId="0463A73A">
            <w:pPr>
              <w:widowControl/>
              <w:rPr>
                <w:rFonts w:eastAsia="Microsoft YaHei" w:cs="SimSun"/>
                <w:b/>
                <w:bCs/>
                <w:color w:val="000000"/>
                <w:sz w:val="16"/>
                <w:szCs w:val="16"/>
              </w:rPr>
            </w:pPr>
            <w:r>
              <w:rPr>
                <w:rFonts w:eastAsia="Microsoft YaHei" w:cs="Calibri"/>
                <w:b/>
                <w:bCs/>
                <w:color w:val="000000"/>
                <w:sz w:val="16"/>
                <w:szCs w:val="16"/>
              </w:rPr>
              <w:t>Power</w:t>
            </w:r>
          </w:p>
        </w:tc>
      </w:tr>
      <w:tr w14:paraId="28945AB9">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10AF6D05">
            <w:pPr>
              <w:widowControl/>
              <w:jc w:val="center"/>
              <w:rPr>
                <w:rFonts w:cs="Calibri"/>
                <w:b/>
                <w:bCs/>
                <w:color w:val="FFFFFF"/>
                <w:sz w:val="16"/>
                <w:szCs w:val="16"/>
              </w:rPr>
            </w:pPr>
            <w:r>
              <w:rPr>
                <w:rFonts w:cs="Calibri"/>
                <w:b/>
                <w:bCs/>
                <w:color w:val="FFFFFF"/>
                <w:sz w:val="16"/>
                <w:szCs w:val="16"/>
              </w:rPr>
              <w:t>External power supply</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E86F287">
            <w:pPr>
              <w:widowControl/>
              <w:rPr>
                <w:rFonts w:eastAsia="Microsoft YaHei" w:cs="Arial"/>
                <w:color w:val="000000"/>
                <w:sz w:val="16"/>
                <w:szCs w:val="16"/>
              </w:rPr>
            </w:pPr>
            <w:r>
              <w:rPr>
                <w:bCs/>
                <w:color w:val="252525"/>
                <w:sz w:val="16"/>
                <w:szCs w:val="16"/>
              </w:rPr>
              <w:t>DC 12V（2A）</w:t>
            </w:r>
          </w:p>
        </w:tc>
      </w:tr>
      <w:tr w14:paraId="594444A6">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5D5117AD">
            <w:pPr>
              <w:widowControl/>
              <w:jc w:val="center"/>
              <w:rPr>
                <w:rFonts w:cs="Calibri"/>
                <w:b/>
                <w:bCs/>
                <w:color w:val="FFFFFF"/>
                <w:sz w:val="16"/>
                <w:szCs w:val="16"/>
              </w:rPr>
            </w:pPr>
            <w:r>
              <w:rPr>
                <w:rFonts w:cs="Calibri"/>
                <w:b/>
                <w:bCs/>
                <w:color w:val="FFFFFF"/>
                <w:sz w:val="16"/>
                <w:szCs w:val="16"/>
              </w:rPr>
              <w:t>Battery</w:t>
            </w:r>
          </w:p>
        </w:tc>
        <w:tc>
          <w:tcPr>
            <w:tcW w:w="8585" w:type="dxa"/>
            <w:gridSpan w:val="2"/>
            <w:tcBorders>
              <w:top w:val="single" w:color="auto" w:sz="4" w:space="0"/>
              <w:left w:val="nil"/>
              <w:bottom w:val="single" w:color="auto" w:sz="4" w:space="0"/>
              <w:right w:val="single" w:color="auto" w:sz="4" w:space="0"/>
            </w:tcBorders>
            <w:noWrap w:val="0"/>
            <w:vAlign w:val="center"/>
          </w:tcPr>
          <w:p w14:paraId="411CF35C">
            <w:pPr>
              <w:widowControl/>
              <w:rPr>
                <w:rFonts w:eastAsia="Microsoft YaHei" w:cs="Arial"/>
                <w:color w:val="000000"/>
                <w:sz w:val="16"/>
                <w:szCs w:val="16"/>
              </w:rPr>
            </w:pPr>
            <w:r>
              <w:rPr>
                <w:color w:val="252525"/>
                <w:sz w:val="16"/>
                <w:szCs w:val="16"/>
              </w:rPr>
              <w:t xml:space="preserve">Built-in 7.4V </w:t>
            </w:r>
            <w:r>
              <w:rPr>
                <w:rFonts w:cs="Arial"/>
                <w:color w:val="000000"/>
                <w:sz w:val="16"/>
                <w:szCs w:val="16"/>
              </w:rPr>
              <w:t>Li-ion</w:t>
            </w:r>
            <w:r>
              <w:rPr>
                <w:color w:val="252525"/>
                <w:sz w:val="16"/>
                <w:szCs w:val="16"/>
              </w:rPr>
              <w:t xml:space="preserve"> battery, 7800mAh</w:t>
            </w:r>
          </w:p>
        </w:tc>
      </w:tr>
      <w:tr w14:paraId="32492ECD">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32D27693">
            <w:pPr>
              <w:widowControl/>
              <w:jc w:val="center"/>
              <w:rPr>
                <w:rFonts w:cs="Calibri"/>
                <w:b/>
                <w:bCs/>
                <w:color w:val="FFFFFF"/>
                <w:sz w:val="16"/>
                <w:szCs w:val="16"/>
              </w:rPr>
            </w:pPr>
            <w:r>
              <w:rPr>
                <w:rFonts w:cs="Calibri"/>
                <w:b/>
                <w:bCs/>
                <w:color w:val="FFFFFF"/>
                <w:sz w:val="16"/>
                <w:szCs w:val="16"/>
              </w:rPr>
              <w:t>Rechargeable</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4C5DAB23">
            <w:pPr>
              <w:widowControl/>
              <w:rPr>
                <w:rFonts w:eastAsia="Microsoft YaHei" w:cs="Arial"/>
                <w:color w:val="000000"/>
                <w:sz w:val="16"/>
                <w:szCs w:val="16"/>
              </w:rPr>
            </w:pPr>
            <w:r>
              <w:rPr>
                <w:color w:val="252525"/>
                <w:sz w:val="16"/>
                <w:szCs w:val="16"/>
              </w:rPr>
              <w:t>After charging 3.5 hours, normal working time 11 hours</w:t>
            </w:r>
          </w:p>
        </w:tc>
      </w:tr>
      <w:tr w14:paraId="05157AEB">
        <w:tblPrEx>
          <w:tblCellMar>
            <w:top w:w="0" w:type="dxa"/>
            <w:left w:w="108" w:type="dxa"/>
            <w:bottom w:w="0" w:type="dxa"/>
            <w:right w:w="108" w:type="dxa"/>
          </w:tblCellMar>
        </w:tblPrEx>
        <w:trPr>
          <w:wBefore w:w="0" w:type="dxa"/>
          <w:wAfter w:w="0" w:type="dxa"/>
          <w:trHeight w:val="207" w:hRule="atLeast"/>
          <w:jc w:val="center"/>
        </w:trPr>
        <w:tc>
          <w:tcPr>
            <w:tcW w:w="10935" w:type="dxa"/>
            <w:gridSpan w:val="3"/>
            <w:tcBorders>
              <w:top w:val="single" w:color="auto" w:sz="4" w:space="0"/>
              <w:left w:val="single" w:color="auto" w:sz="4" w:space="0"/>
              <w:bottom w:val="single" w:color="auto" w:sz="4" w:space="0"/>
              <w:right w:val="single" w:color="auto" w:sz="4" w:space="0"/>
            </w:tcBorders>
            <w:noWrap w:val="0"/>
            <w:vAlign w:val="center"/>
          </w:tcPr>
          <w:p w14:paraId="5160276A">
            <w:pPr>
              <w:widowControl/>
              <w:rPr>
                <w:rFonts w:eastAsia="Microsoft YaHei" w:cs="SimSun"/>
                <w:color w:val="000000"/>
                <w:sz w:val="16"/>
                <w:szCs w:val="16"/>
              </w:rPr>
            </w:pPr>
            <w:r>
              <w:rPr>
                <w:rFonts w:eastAsia="Microsoft YaHei" w:cs="Calibri"/>
                <w:color w:val="000000"/>
                <w:sz w:val="16"/>
                <w:szCs w:val="16"/>
              </w:rPr>
              <w:t>Parameter</w:t>
            </w:r>
          </w:p>
        </w:tc>
      </w:tr>
      <w:tr w14:paraId="5BDDBF53">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FFFFFF" w:sz="4" w:space="0"/>
            </w:tcBorders>
            <w:shd w:val="clear" w:color="auto" w:fill="01519A"/>
            <w:noWrap w:val="0"/>
            <w:vAlign w:val="center"/>
          </w:tcPr>
          <w:p w14:paraId="603FDCF7">
            <w:pPr>
              <w:widowControl/>
              <w:jc w:val="center"/>
              <w:rPr>
                <w:rFonts w:cs="Calibri"/>
                <w:b/>
                <w:bCs/>
                <w:color w:val="FFFFFF"/>
                <w:sz w:val="16"/>
                <w:szCs w:val="16"/>
              </w:rPr>
            </w:pPr>
            <w:r>
              <w:rPr>
                <w:rFonts w:cs="Calibri"/>
                <w:b/>
                <w:bCs/>
                <w:color w:val="FFFFFF"/>
                <w:sz w:val="16"/>
                <w:szCs w:val="16"/>
              </w:rPr>
              <w:t>Operation setting</w:t>
            </w:r>
          </w:p>
        </w:tc>
        <w:tc>
          <w:tcPr>
            <w:tcW w:w="8585" w:type="dxa"/>
            <w:gridSpan w:val="2"/>
            <w:tcBorders>
              <w:top w:val="single" w:color="auto" w:sz="4" w:space="0"/>
              <w:left w:val="single" w:color="FFFFFF" w:sz="4" w:space="0"/>
              <w:bottom w:val="single" w:color="auto" w:sz="4" w:space="0"/>
              <w:right w:val="single" w:color="auto" w:sz="4" w:space="0"/>
            </w:tcBorders>
            <w:shd w:val="clear" w:color="auto" w:fill="D9D9D9"/>
            <w:noWrap w:val="0"/>
            <w:vAlign w:val="center"/>
          </w:tcPr>
          <w:p w14:paraId="5A3737BD">
            <w:pPr>
              <w:widowControl/>
              <w:rPr>
                <w:rFonts w:cs="SimSun"/>
                <w:color w:val="000000"/>
                <w:sz w:val="16"/>
                <w:szCs w:val="16"/>
              </w:rPr>
            </w:pPr>
            <w:r>
              <w:rPr>
                <w:color w:val="252525"/>
                <w:sz w:val="16"/>
                <w:szCs w:val="16"/>
              </w:rPr>
              <w:t>OSD menu, select your desired language: English, Portuguese, Korean, Russian, Italian, French, Polish, Spanish, Japanese, Turkish, Deutsch, Serbian, Czech, Vietnamese etc</w:t>
            </w:r>
          </w:p>
        </w:tc>
      </w:tr>
      <w:tr w14:paraId="40365CF8">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3EBDAE14">
            <w:pPr>
              <w:widowControl/>
              <w:jc w:val="center"/>
              <w:rPr>
                <w:rFonts w:cs="Calibri"/>
                <w:b/>
                <w:bCs/>
                <w:color w:val="FFFFFF"/>
                <w:sz w:val="16"/>
                <w:szCs w:val="16"/>
              </w:rPr>
            </w:pPr>
            <w:r>
              <w:rPr>
                <w:rFonts w:cs="Calibri"/>
                <w:b/>
                <w:bCs/>
                <w:color w:val="FFFFFF"/>
                <w:sz w:val="16"/>
                <w:szCs w:val="16"/>
              </w:rPr>
              <w:t>Auto off</w:t>
            </w:r>
          </w:p>
        </w:tc>
        <w:tc>
          <w:tcPr>
            <w:tcW w:w="8585" w:type="dxa"/>
            <w:gridSpan w:val="2"/>
            <w:tcBorders>
              <w:top w:val="nil"/>
              <w:left w:val="nil"/>
              <w:bottom w:val="single" w:color="auto" w:sz="4" w:space="0"/>
              <w:right w:val="single" w:color="auto" w:sz="4" w:space="0"/>
            </w:tcBorders>
            <w:noWrap w:val="0"/>
            <w:vAlign w:val="center"/>
          </w:tcPr>
          <w:p w14:paraId="7B2B427E">
            <w:pPr>
              <w:widowControl/>
              <w:rPr>
                <w:rFonts w:eastAsia="Microsoft YaHei" w:cs="SimSun"/>
                <w:color w:val="000000"/>
                <w:sz w:val="16"/>
                <w:szCs w:val="16"/>
              </w:rPr>
            </w:pPr>
            <w:r>
              <w:rPr>
                <w:rFonts w:eastAsia="Microsoft YaHei"/>
                <w:color w:val="252525"/>
                <w:sz w:val="16"/>
                <w:szCs w:val="16"/>
              </w:rPr>
              <w:t>5</w:t>
            </w:r>
            <w:r>
              <w:rPr>
                <w:color w:val="252525"/>
                <w:sz w:val="16"/>
                <w:szCs w:val="16"/>
              </w:rPr>
              <w:t>-30 (mins)</w:t>
            </w:r>
          </w:p>
        </w:tc>
      </w:tr>
      <w:tr w14:paraId="0D299D70">
        <w:tblPrEx>
          <w:tblCellMar>
            <w:top w:w="0" w:type="dxa"/>
            <w:left w:w="108" w:type="dxa"/>
            <w:bottom w:w="0" w:type="dxa"/>
            <w:right w:w="108" w:type="dxa"/>
          </w:tblCellMar>
        </w:tblPrEx>
        <w:trPr>
          <w:wBefore w:w="0" w:type="dxa"/>
          <w:wAfter w:w="0" w:type="dxa"/>
          <w:trHeight w:val="207" w:hRule="atLeast"/>
          <w:jc w:val="center"/>
        </w:trPr>
        <w:tc>
          <w:tcPr>
            <w:tcW w:w="10935" w:type="dxa"/>
            <w:gridSpan w:val="3"/>
            <w:tcBorders>
              <w:top w:val="single" w:color="auto" w:sz="4" w:space="0"/>
              <w:left w:val="single" w:color="auto" w:sz="4" w:space="0"/>
              <w:bottom w:val="single" w:color="auto" w:sz="4" w:space="0"/>
              <w:right w:val="single" w:color="auto" w:sz="4" w:space="0"/>
            </w:tcBorders>
            <w:noWrap w:val="0"/>
            <w:vAlign w:val="center"/>
          </w:tcPr>
          <w:p w14:paraId="4C57FDD0">
            <w:pPr>
              <w:widowControl/>
              <w:rPr>
                <w:rFonts w:eastAsia="Microsoft YaHei" w:cs="SimSun"/>
                <w:b/>
                <w:bCs/>
                <w:color w:val="000000"/>
                <w:sz w:val="16"/>
                <w:szCs w:val="16"/>
              </w:rPr>
            </w:pPr>
            <w:r>
              <w:rPr>
                <w:rFonts w:eastAsia="Microsoft YaHei" w:cs="Calibri"/>
                <w:b/>
                <w:bCs/>
                <w:color w:val="000000"/>
                <w:sz w:val="16"/>
                <w:szCs w:val="16"/>
              </w:rPr>
              <w:t>Working environment</w:t>
            </w:r>
          </w:p>
        </w:tc>
      </w:tr>
      <w:tr w14:paraId="4D1DC3B1">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65CF680B">
            <w:pPr>
              <w:widowControl/>
              <w:jc w:val="center"/>
              <w:rPr>
                <w:rFonts w:cs="Calibri"/>
                <w:b/>
                <w:bCs/>
                <w:color w:val="FFFFFF"/>
                <w:sz w:val="16"/>
                <w:szCs w:val="16"/>
              </w:rPr>
            </w:pPr>
            <w:r>
              <w:rPr>
                <w:rFonts w:cs="Calibri"/>
                <w:b/>
                <w:bCs/>
                <w:color w:val="FFFFFF"/>
                <w:sz w:val="16"/>
                <w:szCs w:val="16"/>
              </w:rPr>
              <w:t>Working Temperature</w:t>
            </w:r>
          </w:p>
        </w:tc>
        <w:tc>
          <w:tcPr>
            <w:tcW w:w="8585" w:type="dxa"/>
            <w:gridSpan w:val="2"/>
            <w:tcBorders>
              <w:top w:val="single" w:color="auto" w:sz="4" w:space="0"/>
              <w:left w:val="single" w:color="auto" w:sz="4" w:space="0"/>
              <w:bottom w:val="single" w:color="auto" w:sz="4" w:space="0"/>
              <w:right w:val="single" w:color="auto" w:sz="4" w:space="0"/>
            </w:tcBorders>
            <w:noWrap w:val="0"/>
            <w:vAlign w:val="center"/>
          </w:tcPr>
          <w:p w14:paraId="047BD6EF">
            <w:pPr>
              <w:widowControl/>
              <w:rPr>
                <w:color w:val="252525"/>
                <w:sz w:val="16"/>
                <w:szCs w:val="16"/>
              </w:rPr>
            </w:pPr>
            <w:r>
              <w:rPr>
                <w:color w:val="252525"/>
                <w:sz w:val="16"/>
                <w:szCs w:val="16"/>
              </w:rPr>
              <w:t>-10</w:t>
            </w:r>
            <w:r>
              <w:rPr>
                <w:rFonts w:hAnsi="SimSun" w:cs="SimSun"/>
                <w:color w:val="252525"/>
                <w:sz w:val="16"/>
                <w:szCs w:val="16"/>
              </w:rPr>
              <w:t>℃</w:t>
            </w:r>
            <w:r>
              <w:rPr>
                <w:color w:val="252525"/>
                <w:sz w:val="16"/>
                <w:szCs w:val="16"/>
              </w:rPr>
              <w:t>---+50</w:t>
            </w:r>
            <w:r>
              <w:rPr>
                <w:rFonts w:hAnsi="SimSun" w:cs="SimSun"/>
                <w:color w:val="252525"/>
                <w:sz w:val="16"/>
                <w:szCs w:val="16"/>
              </w:rPr>
              <w:t>℃</w:t>
            </w:r>
          </w:p>
        </w:tc>
      </w:tr>
      <w:tr w14:paraId="6B513E7A">
        <w:tblPrEx>
          <w:tblCellMar>
            <w:top w:w="0" w:type="dxa"/>
            <w:left w:w="108" w:type="dxa"/>
            <w:bottom w:w="0" w:type="dxa"/>
            <w:right w:w="108" w:type="dxa"/>
          </w:tblCellMar>
        </w:tblPrEx>
        <w:trPr>
          <w:wBefore w:w="0" w:type="dxa"/>
          <w:wAfter w:w="0" w:type="dxa"/>
          <w:trHeight w:val="207" w:hRule="atLeast"/>
          <w:jc w:val="center"/>
        </w:trPr>
        <w:tc>
          <w:tcPr>
            <w:tcW w:w="2350"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54B6734C">
            <w:pPr>
              <w:widowControl/>
              <w:jc w:val="center"/>
              <w:rPr>
                <w:rFonts w:cs="Calibri"/>
                <w:b/>
                <w:bCs/>
                <w:color w:val="FFFFFF"/>
                <w:sz w:val="16"/>
                <w:szCs w:val="16"/>
              </w:rPr>
            </w:pPr>
            <w:r>
              <w:rPr>
                <w:rFonts w:cs="Calibri"/>
                <w:b/>
                <w:bCs/>
                <w:color w:val="FFFFFF"/>
                <w:sz w:val="16"/>
                <w:szCs w:val="16"/>
              </w:rPr>
              <w:t>Working Humidity</w:t>
            </w:r>
          </w:p>
        </w:tc>
        <w:tc>
          <w:tcPr>
            <w:tcW w:w="8585" w:type="dxa"/>
            <w:gridSpan w:val="2"/>
            <w:tcBorders>
              <w:top w:val="single" w:color="auto" w:sz="4" w:space="0"/>
              <w:left w:val="single" w:color="auto" w:sz="4" w:space="0"/>
              <w:bottom w:val="single" w:color="auto" w:sz="4" w:space="0"/>
              <w:right w:val="single" w:color="auto" w:sz="4" w:space="0"/>
            </w:tcBorders>
            <w:noWrap w:val="0"/>
            <w:vAlign w:val="center"/>
          </w:tcPr>
          <w:p w14:paraId="2B891198">
            <w:pPr>
              <w:widowControl/>
              <w:rPr>
                <w:color w:val="252525"/>
                <w:sz w:val="16"/>
                <w:szCs w:val="16"/>
              </w:rPr>
            </w:pPr>
            <w:r>
              <w:rPr>
                <w:color w:val="252525"/>
                <w:sz w:val="16"/>
                <w:szCs w:val="16"/>
              </w:rPr>
              <w:t>30%-90%</w:t>
            </w:r>
          </w:p>
        </w:tc>
      </w:tr>
      <w:tr w14:paraId="0208C31F">
        <w:tblPrEx>
          <w:tblCellMar>
            <w:top w:w="0" w:type="dxa"/>
            <w:left w:w="108" w:type="dxa"/>
            <w:bottom w:w="0" w:type="dxa"/>
            <w:right w:w="108" w:type="dxa"/>
          </w:tblCellMar>
        </w:tblPrEx>
        <w:trPr>
          <w:wBefore w:w="0" w:type="dxa"/>
          <w:wAfter w:w="0" w:type="dxa"/>
          <w:trHeight w:val="195" w:hRule="atLeast"/>
          <w:jc w:val="center"/>
        </w:trPr>
        <w:tc>
          <w:tcPr>
            <w:tcW w:w="2350" w:type="dxa"/>
            <w:tcBorders>
              <w:top w:val="single" w:color="auto" w:sz="4" w:space="0"/>
              <w:left w:val="single" w:color="auto" w:sz="4" w:space="0"/>
              <w:bottom w:val="single" w:color="auto" w:sz="4" w:space="0"/>
              <w:right w:val="single" w:color="auto" w:sz="4" w:space="0"/>
            </w:tcBorders>
            <w:shd w:val="clear" w:color="auto" w:fill="01519A"/>
            <w:noWrap w:val="0"/>
            <w:vAlign w:val="center"/>
          </w:tcPr>
          <w:p w14:paraId="5B96C1DF">
            <w:pPr>
              <w:widowControl/>
              <w:jc w:val="center"/>
              <w:rPr>
                <w:rFonts w:cs="Calibri"/>
                <w:b/>
                <w:bCs/>
                <w:color w:val="FFFFFF"/>
                <w:sz w:val="16"/>
                <w:szCs w:val="16"/>
              </w:rPr>
            </w:pPr>
            <w:r>
              <w:rPr>
                <w:rFonts w:cs="Calibri"/>
                <w:b/>
                <w:bCs/>
                <w:color w:val="FFFFFF"/>
                <w:sz w:val="16"/>
                <w:szCs w:val="16"/>
              </w:rPr>
              <w:t>Dimension/Weight</w:t>
            </w:r>
          </w:p>
        </w:tc>
        <w:tc>
          <w:tcPr>
            <w:tcW w:w="8585" w:type="dxa"/>
            <w:gridSpan w:val="2"/>
            <w:tcBorders>
              <w:top w:val="single" w:color="auto" w:sz="4" w:space="0"/>
              <w:left w:val="single" w:color="auto" w:sz="4" w:space="0"/>
              <w:bottom w:val="single" w:color="auto" w:sz="4" w:space="0"/>
              <w:right w:val="single" w:color="auto" w:sz="4" w:space="0"/>
            </w:tcBorders>
            <w:noWrap w:val="0"/>
            <w:vAlign w:val="center"/>
          </w:tcPr>
          <w:p w14:paraId="5FDA5C17">
            <w:pPr>
              <w:widowControl/>
              <w:rPr>
                <w:color w:val="252525"/>
                <w:sz w:val="16"/>
                <w:szCs w:val="16"/>
              </w:rPr>
            </w:pPr>
            <w:r>
              <w:rPr>
                <w:sz w:val="16"/>
                <w:szCs w:val="16"/>
              </w:rPr>
              <w:t>274mmX171mmX50mm</w:t>
            </w:r>
            <w:r>
              <w:rPr>
                <w:rFonts w:eastAsia="Microsoft YaHei" w:cs="Arial"/>
                <w:color w:val="000000"/>
                <w:sz w:val="16"/>
                <w:szCs w:val="16"/>
              </w:rPr>
              <w:t xml:space="preserve"> / 1.2Kg</w:t>
            </w:r>
          </w:p>
        </w:tc>
      </w:tr>
    </w:tbl>
    <w:p w14:paraId="0CB06955">
      <w:pPr>
        <w:pStyle w:val="21"/>
        <w:rPr>
          <w:rFonts w:hint="eastAsia" w:ascii="Calibri" w:hAnsi="Calibri" w:eastAsia="Arial Unicode MS" w:cs="Times New Roman"/>
          <w:b/>
          <w:color w:val="FF0000"/>
          <w:sz w:val="16"/>
          <w:szCs w:val="16"/>
        </w:rPr>
      </w:pPr>
    </w:p>
    <w:p w14:paraId="1393F05C">
      <w:pPr>
        <w:pStyle w:val="21"/>
        <w:rPr>
          <w:rFonts w:hint="eastAsia" w:ascii="Calibri" w:hAnsi="Calibri" w:eastAsia="Arial Unicode MS" w:cs="Times New Roman"/>
          <w:b/>
          <w:color w:val="FF0000"/>
          <w:sz w:val="16"/>
          <w:szCs w:val="16"/>
        </w:rPr>
      </w:pPr>
      <w:r>
        <w:rPr>
          <w:rFonts w:ascii="Calibri" w:hAnsi="Calibri" w:eastAsia="Arial Unicode MS" w:cs="Times New Roman"/>
          <w:b/>
          <w:color w:val="FF0000"/>
          <w:sz w:val="16"/>
          <w:szCs w:val="16"/>
        </w:rPr>
        <w:t>Note:“*”sign means functions are customizable！The data above is only for reference and any change of them will not be informed in advance. For more detailed technical inquiries, please feel free to contact us</w:t>
      </w:r>
    </w:p>
    <w:p w14:paraId="5FF27B6F">
      <w:pPr>
        <w:tabs>
          <w:tab w:val="left" w:pos="780"/>
        </w:tabs>
        <w:rPr>
          <w:rFonts w:hint="eastAsia"/>
          <w:sz w:val="24"/>
          <w:szCs w:val="24"/>
        </w:rPr>
      </w:pPr>
      <w:r>
        <w:rPr>
          <w:sz w:val="24"/>
          <w:szCs w:val="24"/>
          <w:lang/>
        </w:rPr>
        <mc:AlternateContent>
          <mc:Choice Requires="wps">
            <w:drawing>
              <wp:anchor distT="0" distB="0" distL="114300" distR="114300" simplePos="0" relativeHeight="251697152" behindDoc="0" locked="0" layoutInCell="1" allowOverlap="1">
                <wp:simplePos x="0" y="0"/>
                <wp:positionH relativeFrom="column">
                  <wp:posOffset>-314960</wp:posOffset>
                </wp:positionH>
                <wp:positionV relativeFrom="paragraph">
                  <wp:posOffset>144145</wp:posOffset>
                </wp:positionV>
                <wp:extent cx="1097915" cy="300990"/>
                <wp:effectExtent l="4445" t="4445" r="10160" b="14605"/>
                <wp:wrapNone/>
                <wp:docPr id="38" name="自选图形 6"/>
                <wp:cNvGraphicFramePr/>
                <a:graphic xmlns:a="http://schemas.openxmlformats.org/drawingml/2006/main">
                  <a:graphicData uri="http://schemas.microsoft.com/office/word/2010/wordprocessingShape">
                    <wps:wsp>
                      <wps:cNvSpPr/>
                      <wps:spPr>
                        <a:xfrm>
                          <a:off x="0" y="0"/>
                          <a:ext cx="1097915" cy="300990"/>
                        </a:xfrm>
                        <a:prstGeom prst="roundRect">
                          <a:avLst>
                            <a:gd name="adj" fmla="val 16667"/>
                          </a:avLst>
                        </a:prstGeom>
                        <a:solidFill>
                          <a:srgbClr val="374EFB"/>
                        </a:solidFill>
                        <a:ln w="9525" cap="flat" cmpd="sng">
                          <a:solidFill>
                            <a:srgbClr val="3333FF"/>
                          </a:solidFill>
                          <a:prstDash val="solid"/>
                          <a:headEnd type="none" w="med" len="med"/>
                          <a:tailEnd type="none" w="med" len="med"/>
                        </a:ln>
                      </wps:spPr>
                      <wps:txbx>
                        <w:txbxContent>
                          <w:p w14:paraId="0C77C363">
                            <w:pPr>
                              <w:rPr>
                                <w:rFonts w:cs="Arial"/>
                                <w:b/>
                                <w:bCs/>
                                <w:color w:val="FFFFFF"/>
                                <w:sz w:val="18"/>
                                <w:szCs w:val="18"/>
                              </w:rPr>
                            </w:pPr>
                            <w:r>
                              <w:rPr>
                                <w:rFonts w:cs="Arial"/>
                                <w:b/>
                                <w:bCs/>
                                <w:color w:val="FFFFFF"/>
                                <w:sz w:val="18"/>
                                <w:szCs w:val="18"/>
                              </w:rPr>
                              <w:t>Comparison Table</w:t>
                            </w:r>
                          </w:p>
                          <w:p w14:paraId="6AC15B85"/>
                        </w:txbxContent>
                      </wps:txbx>
                      <wps:bodyPr wrap="square" upright="1"/>
                    </wps:wsp>
                  </a:graphicData>
                </a:graphic>
              </wp:anchor>
            </w:drawing>
          </mc:Choice>
          <mc:Fallback>
            <w:pict>
              <v:roundrect id="自选图形 6" o:spid="_x0000_s1026" o:spt="2" style="position:absolute;left:0pt;margin-left:-24.8pt;margin-top:11.35pt;height:23.7pt;width:86.45pt;z-index:251697152;mso-width-relative:page;mso-height-relative:page;" fillcolor="#374EFB" filled="t" stroked="t" coordsize="21600,21600" arcsize="0.166666666666667" o:gfxdata="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YpYtgAAAAJAQAADwAAAAAAAAABACAAAAAiAAAAZHJzL2Rvd25yZXYueG1s&#10;UEsBAhQAFAAAAAgAh07iQD+wQMcxAgAAZQQAAA4AAAAAAAAAAQAgAAAAJwEAAGRycy9lMm9Eb2Mu&#10;eG1sUEsFBgAAAAAGAAYAWQEAAMoFAAAAAA==&#10;">
                <v:fill on="t" focussize="0,0"/>
                <v:stroke color="#3333FF" joinstyle="round"/>
                <v:imagedata o:title=""/>
                <o:lock v:ext="edit" aspectratio="f"/>
                <v:textbox>
                  <w:txbxContent>
                    <w:p w14:paraId="0C77C363">
                      <w:pPr>
                        <w:rPr>
                          <w:rFonts w:cs="Arial"/>
                          <w:b/>
                          <w:bCs/>
                          <w:color w:val="FFFFFF"/>
                          <w:sz w:val="18"/>
                          <w:szCs w:val="18"/>
                        </w:rPr>
                      </w:pPr>
                      <w:r>
                        <w:rPr>
                          <w:rFonts w:cs="Arial"/>
                          <w:b/>
                          <w:bCs/>
                          <w:color w:val="FFFFFF"/>
                          <w:sz w:val="18"/>
                          <w:szCs w:val="18"/>
                        </w:rPr>
                        <w:t>Comparison Table</w:t>
                      </w:r>
                    </w:p>
                    <w:p w14:paraId="6AC15B85"/>
                  </w:txbxContent>
                </v:textbox>
              </v:roundrect>
            </w:pict>
          </mc:Fallback>
        </mc:AlternateContent>
      </w:r>
    </w:p>
    <w:p w14:paraId="0E5C23AB">
      <w:pPr>
        <w:tabs>
          <w:tab w:val="left" w:pos="780"/>
        </w:tabs>
        <w:rPr>
          <w:rFonts w:hint="eastAsia"/>
          <w:sz w:val="24"/>
          <w:szCs w:val="24"/>
        </w:rPr>
      </w:pPr>
    </w:p>
    <w:p w14:paraId="09C4A691">
      <w:pPr>
        <w:tabs>
          <w:tab w:val="left" w:pos="780"/>
        </w:tabs>
        <w:rPr>
          <w:rFonts w:hint="eastAsia"/>
          <w:sz w:val="24"/>
          <w:szCs w:val="24"/>
        </w:rPr>
      </w:pPr>
    </w:p>
    <w:tbl>
      <w:tblPr>
        <w:tblStyle w:val="3"/>
        <w:tblpPr w:leftFromText="180" w:rightFromText="180" w:vertAnchor="text" w:horzAnchor="margin" w:tblpY="15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268"/>
        <w:gridCol w:w="1843"/>
        <w:gridCol w:w="1701"/>
        <w:gridCol w:w="1701"/>
      </w:tblGrid>
      <w:tr w14:paraId="5064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76F98540">
            <w:pPr>
              <w:pStyle w:val="21"/>
              <w:rPr>
                <w:rFonts w:ascii="Calibri" w:hAnsi="Calibri" w:cs="Times New Roman"/>
                <w:b/>
                <w:color w:val="252525"/>
                <w:kern w:val="2"/>
                <w:sz w:val="18"/>
                <w:szCs w:val="18"/>
              </w:rPr>
            </w:pPr>
            <w:r>
              <w:rPr>
                <w:rFonts w:ascii="Calibri" w:hAnsi="Calibri" w:cs="Times New Roman"/>
                <w:b/>
                <w:color w:val="252525"/>
                <w:kern w:val="2"/>
                <w:sz w:val="18"/>
                <w:szCs w:val="18"/>
              </w:rPr>
              <w:t>Feature/Model</w:t>
            </w:r>
          </w:p>
        </w:tc>
        <w:tc>
          <w:tcPr>
            <w:tcW w:w="2268" w:type="dxa"/>
            <w:noWrap w:val="0"/>
            <w:vAlign w:val="top"/>
          </w:tcPr>
          <w:p w14:paraId="087850F4">
            <w:pPr>
              <w:pStyle w:val="21"/>
              <w:jc w:val="center"/>
              <w:rPr>
                <w:rFonts w:ascii="Calibri" w:hAnsi="Calibri" w:cs="Times New Roman"/>
                <w:b/>
                <w:color w:val="252525"/>
                <w:kern w:val="2"/>
                <w:sz w:val="18"/>
                <w:szCs w:val="18"/>
              </w:rPr>
            </w:pPr>
            <w:r>
              <w:rPr>
                <w:rFonts w:ascii="Calibri" w:hAnsi="Calibri" w:cs="Times New Roman"/>
                <w:b/>
                <w:color w:val="252525"/>
                <w:kern w:val="2"/>
                <w:sz w:val="18"/>
                <w:szCs w:val="18"/>
              </w:rPr>
              <w:t>MT-8500</w:t>
            </w:r>
          </w:p>
        </w:tc>
        <w:tc>
          <w:tcPr>
            <w:tcW w:w="1843" w:type="dxa"/>
            <w:noWrap w:val="0"/>
            <w:vAlign w:val="top"/>
          </w:tcPr>
          <w:p w14:paraId="76276B38">
            <w:pPr>
              <w:pStyle w:val="21"/>
              <w:jc w:val="center"/>
              <w:rPr>
                <w:rFonts w:ascii="Calibri" w:hAnsi="Calibri" w:cs="Times New Roman"/>
                <w:b/>
                <w:color w:val="252525"/>
                <w:kern w:val="2"/>
                <w:sz w:val="18"/>
                <w:szCs w:val="18"/>
              </w:rPr>
            </w:pPr>
            <w:r>
              <w:rPr>
                <w:rFonts w:ascii="Calibri" w:hAnsi="Calibri" w:cs="Times New Roman"/>
                <w:b/>
                <w:color w:val="252525"/>
                <w:kern w:val="2"/>
                <w:sz w:val="18"/>
                <w:szCs w:val="18"/>
              </w:rPr>
              <w:t>MT-8510</w:t>
            </w:r>
          </w:p>
        </w:tc>
        <w:tc>
          <w:tcPr>
            <w:tcW w:w="1701" w:type="dxa"/>
            <w:noWrap w:val="0"/>
            <w:vAlign w:val="top"/>
          </w:tcPr>
          <w:p w14:paraId="307D5C99">
            <w:pPr>
              <w:pStyle w:val="21"/>
              <w:jc w:val="center"/>
              <w:rPr>
                <w:rFonts w:ascii="Calibri" w:hAnsi="Calibri" w:cs="Times New Roman"/>
                <w:b/>
                <w:color w:val="252525"/>
                <w:kern w:val="2"/>
                <w:sz w:val="18"/>
                <w:szCs w:val="18"/>
              </w:rPr>
            </w:pPr>
            <w:r>
              <w:rPr>
                <w:rFonts w:ascii="Calibri" w:hAnsi="Calibri" w:cs="Times New Roman"/>
                <w:b/>
                <w:color w:val="252525"/>
                <w:kern w:val="2"/>
                <w:sz w:val="18"/>
                <w:szCs w:val="18"/>
              </w:rPr>
              <w:t>MT-8800</w:t>
            </w:r>
          </w:p>
        </w:tc>
        <w:tc>
          <w:tcPr>
            <w:tcW w:w="1701" w:type="dxa"/>
            <w:noWrap w:val="0"/>
            <w:vAlign w:val="top"/>
          </w:tcPr>
          <w:p w14:paraId="229F00A8">
            <w:pPr>
              <w:pStyle w:val="21"/>
              <w:jc w:val="center"/>
              <w:rPr>
                <w:rFonts w:ascii="Calibri" w:hAnsi="Calibri" w:cs="Times New Roman"/>
                <w:b/>
                <w:color w:val="252525"/>
                <w:kern w:val="2"/>
                <w:sz w:val="18"/>
                <w:szCs w:val="18"/>
              </w:rPr>
            </w:pPr>
            <w:r>
              <w:rPr>
                <w:rFonts w:ascii="Calibri" w:hAnsi="Calibri" w:cs="Times New Roman"/>
                <w:b/>
                <w:color w:val="252525"/>
                <w:kern w:val="2"/>
                <w:sz w:val="18"/>
                <w:szCs w:val="18"/>
              </w:rPr>
              <w:t>MT-8810</w:t>
            </w:r>
          </w:p>
        </w:tc>
      </w:tr>
      <w:tr w14:paraId="1665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518" w:type="dxa"/>
            <w:noWrap w:val="0"/>
            <w:vAlign w:val="top"/>
          </w:tcPr>
          <w:p w14:paraId="17794878">
            <w:pPr>
              <w:pStyle w:val="21"/>
              <w:rPr>
                <w:rFonts w:ascii="Calibri" w:hAnsi="Calibri" w:cs="Times New Roman"/>
                <w:color w:val="252525"/>
                <w:kern w:val="2"/>
                <w:sz w:val="18"/>
                <w:szCs w:val="18"/>
              </w:rPr>
            </w:pPr>
            <w:r>
              <w:rPr>
                <w:rFonts w:ascii="Calibri" w:hAnsi="Calibri" w:cs="Times New Roman"/>
                <w:color w:val="252525"/>
                <w:kern w:val="2"/>
                <w:sz w:val="18"/>
                <w:szCs w:val="18"/>
              </w:rPr>
              <w:t>Analog camera test</w:t>
            </w:r>
          </w:p>
        </w:tc>
        <w:tc>
          <w:tcPr>
            <w:tcW w:w="2268" w:type="dxa"/>
            <w:noWrap w:val="0"/>
            <w:vAlign w:val="top"/>
          </w:tcPr>
          <w:p w14:paraId="42F346B0">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7E44E926">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2800900A">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56A7C140">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208D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72C5C8B6">
            <w:pPr>
              <w:pStyle w:val="21"/>
              <w:rPr>
                <w:rFonts w:ascii="Calibri" w:hAnsi="Calibri" w:cs="Times New Roman"/>
                <w:color w:val="252525"/>
                <w:kern w:val="2"/>
                <w:sz w:val="18"/>
                <w:szCs w:val="18"/>
              </w:rPr>
            </w:pPr>
            <w:r>
              <w:rPr>
                <w:rFonts w:ascii="Calibri" w:hAnsi="Calibri" w:cs="Times New Roman"/>
                <w:color w:val="252525"/>
                <w:kern w:val="2"/>
                <w:sz w:val="18"/>
                <w:szCs w:val="18"/>
              </w:rPr>
              <w:t>IP camera testing</w:t>
            </w:r>
          </w:p>
        </w:tc>
        <w:tc>
          <w:tcPr>
            <w:tcW w:w="2268" w:type="dxa"/>
            <w:noWrap w:val="0"/>
            <w:vAlign w:val="top"/>
          </w:tcPr>
          <w:p w14:paraId="14958ACD">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4K</w:t>
            </w:r>
          </w:p>
        </w:tc>
        <w:tc>
          <w:tcPr>
            <w:tcW w:w="1843" w:type="dxa"/>
            <w:noWrap w:val="0"/>
            <w:vAlign w:val="top"/>
          </w:tcPr>
          <w:p w14:paraId="21258CB1">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4K</w:t>
            </w:r>
          </w:p>
        </w:tc>
        <w:tc>
          <w:tcPr>
            <w:tcW w:w="1701" w:type="dxa"/>
            <w:noWrap w:val="0"/>
            <w:vAlign w:val="top"/>
          </w:tcPr>
          <w:p w14:paraId="56878339">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8K</w:t>
            </w:r>
          </w:p>
        </w:tc>
        <w:tc>
          <w:tcPr>
            <w:tcW w:w="1701" w:type="dxa"/>
            <w:noWrap w:val="0"/>
            <w:vAlign w:val="top"/>
          </w:tcPr>
          <w:p w14:paraId="1D52DB9C">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8K</w:t>
            </w:r>
          </w:p>
        </w:tc>
      </w:tr>
      <w:tr w14:paraId="1AE1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7AF9580E">
            <w:pPr>
              <w:pStyle w:val="21"/>
              <w:rPr>
                <w:rFonts w:ascii="Calibri" w:hAnsi="Calibri" w:cs="Times New Roman"/>
                <w:color w:val="252525"/>
                <w:kern w:val="2"/>
                <w:sz w:val="18"/>
                <w:szCs w:val="18"/>
              </w:rPr>
            </w:pPr>
            <w:r>
              <w:rPr>
                <w:rFonts w:ascii="Calibri" w:hAnsi="Calibri" w:cs="Times New Roman"/>
                <w:color w:val="252525"/>
                <w:kern w:val="2"/>
                <w:sz w:val="18"/>
                <w:szCs w:val="18"/>
              </w:rPr>
              <w:t>8MP AHD/CVI/TVI camera test</w:t>
            </w:r>
          </w:p>
        </w:tc>
        <w:tc>
          <w:tcPr>
            <w:tcW w:w="2268" w:type="dxa"/>
            <w:noWrap w:val="0"/>
            <w:vAlign w:val="top"/>
          </w:tcPr>
          <w:p w14:paraId="7A43A694">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15EEB2E9">
            <w:pPr>
              <w:pStyle w:val="21"/>
              <w:jc w:val="center"/>
              <w:rPr>
                <w:rFonts w:ascii="Calibri" w:hAnsi="Calibri" w:eastAsia="MS Gothic" w:cs="MS Gothic"/>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5666764B">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7118DCE9">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038A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518" w:type="dxa"/>
            <w:noWrap w:val="0"/>
            <w:vAlign w:val="top"/>
          </w:tcPr>
          <w:p w14:paraId="7D0AE7D6">
            <w:pPr>
              <w:jc w:val="left"/>
            </w:pPr>
            <w:r>
              <w:rPr>
                <w:color w:val="252525"/>
                <w:sz w:val="18"/>
                <w:szCs w:val="18"/>
              </w:rPr>
              <w:t xml:space="preserve">WIFI </w:t>
            </w:r>
          </w:p>
        </w:tc>
        <w:tc>
          <w:tcPr>
            <w:tcW w:w="2268" w:type="dxa"/>
            <w:noWrap w:val="0"/>
            <w:vAlign w:val="top"/>
          </w:tcPr>
          <w:p w14:paraId="28DE1DE2">
            <w:r>
              <w:rPr>
                <w:rFonts w:cs="Calibri"/>
                <w:bCs/>
                <w:color w:val="FFFFFF"/>
                <w:sz w:val="16"/>
                <w:szCs w:val="16"/>
              </w:rPr>
              <w:t>W</w:t>
            </w:r>
            <w:r>
              <w:rPr>
                <w:rFonts w:hint="eastAsia"/>
                <w:color w:val="252525"/>
                <w:sz w:val="18"/>
                <w:szCs w:val="18"/>
              </w:rPr>
              <w:t xml:space="preserve">     Support </w:t>
            </w:r>
            <w:r>
              <w:rPr>
                <w:color w:val="252525"/>
                <w:sz w:val="18"/>
                <w:szCs w:val="18"/>
              </w:rPr>
              <w:t>2.4G</w:t>
            </w:r>
          </w:p>
        </w:tc>
        <w:tc>
          <w:tcPr>
            <w:tcW w:w="1843" w:type="dxa"/>
            <w:noWrap w:val="0"/>
            <w:vAlign w:val="top"/>
          </w:tcPr>
          <w:p w14:paraId="7FE91DEA">
            <w:r>
              <w:rPr>
                <w:rFonts w:cs="Calibri"/>
                <w:bCs/>
                <w:color w:val="FFFFFF"/>
                <w:sz w:val="16"/>
                <w:szCs w:val="16"/>
              </w:rPr>
              <w:t>WIFI</w:t>
            </w:r>
            <w:r>
              <w:rPr>
                <w:rFonts w:hint="eastAsia"/>
                <w:color w:val="252525"/>
                <w:sz w:val="18"/>
                <w:szCs w:val="18"/>
              </w:rPr>
              <w:t xml:space="preserve"> Support 2.4</w:t>
            </w:r>
            <w:r>
              <w:rPr>
                <w:color w:val="252525"/>
                <w:sz w:val="18"/>
                <w:szCs w:val="18"/>
              </w:rPr>
              <w:t>G</w:t>
            </w:r>
          </w:p>
        </w:tc>
        <w:tc>
          <w:tcPr>
            <w:tcW w:w="1701" w:type="dxa"/>
            <w:noWrap w:val="0"/>
            <w:vAlign w:val="top"/>
          </w:tcPr>
          <w:p w14:paraId="1237497F">
            <w:r>
              <w:rPr>
                <w:rFonts w:cs="Calibri"/>
                <w:bCs/>
                <w:color w:val="FFFFFF"/>
                <w:sz w:val="16"/>
                <w:szCs w:val="16"/>
              </w:rPr>
              <w:t>WIFI</w:t>
            </w:r>
            <w:r>
              <w:rPr>
                <w:rFonts w:hint="eastAsia"/>
                <w:color w:val="252525"/>
                <w:sz w:val="18"/>
                <w:szCs w:val="18"/>
              </w:rPr>
              <w:t xml:space="preserve"> Support </w:t>
            </w:r>
            <w:r>
              <w:rPr>
                <w:color w:val="252525"/>
                <w:sz w:val="18"/>
                <w:szCs w:val="18"/>
              </w:rPr>
              <w:t>2.4/5G</w:t>
            </w:r>
          </w:p>
        </w:tc>
        <w:tc>
          <w:tcPr>
            <w:tcW w:w="1701" w:type="dxa"/>
            <w:noWrap w:val="0"/>
            <w:vAlign w:val="top"/>
          </w:tcPr>
          <w:p w14:paraId="6FEEA429">
            <w:r>
              <w:rPr>
                <w:rFonts w:cs="Calibri"/>
                <w:bCs/>
                <w:color w:val="FFFFFF"/>
                <w:sz w:val="16"/>
                <w:szCs w:val="16"/>
              </w:rPr>
              <w:t>WIFI</w:t>
            </w:r>
            <w:r>
              <w:rPr>
                <w:rFonts w:hint="eastAsia"/>
                <w:color w:val="252525"/>
                <w:sz w:val="18"/>
                <w:szCs w:val="18"/>
              </w:rPr>
              <w:t xml:space="preserve"> Support </w:t>
            </w:r>
            <w:r>
              <w:rPr>
                <w:color w:val="252525"/>
                <w:sz w:val="18"/>
                <w:szCs w:val="18"/>
              </w:rPr>
              <w:t>2.4/5G</w:t>
            </w:r>
          </w:p>
        </w:tc>
      </w:tr>
      <w:tr w14:paraId="7A63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518" w:type="dxa"/>
            <w:noWrap w:val="0"/>
            <w:vAlign w:val="top"/>
          </w:tcPr>
          <w:p w14:paraId="79DA7C4E">
            <w:pPr>
              <w:pStyle w:val="21"/>
              <w:rPr>
                <w:rFonts w:ascii="Calibri" w:hAnsi="Calibri" w:cs="Times New Roman"/>
                <w:color w:val="252525"/>
                <w:kern w:val="2"/>
                <w:sz w:val="18"/>
                <w:szCs w:val="18"/>
              </w:rPr>
            </w:pPr>
            <w:r>
              <w:rPr>
                <w:rFonts w:ascii="Calibri" w:hAnsi="Calibri" w:cs="Times New Roman"/>
                <w:color w:val="252525"/>
                <w:kern w:val="2"/>
                <w:sz w:val="18"/>
                <w:szCs w:val="18"/>
              </w:rPr>
              <w:t>Stable laser sources</w:t>
            </w:r>
          </w:p>
        </w:tc>
        <w:tc>
          <w:tcPr>
            <w:tcW w:w="2268" w:type="dxa"/>
            <w:noWrap w:val="0"/>
            <w:vAlign w:val="top"/>
          </w:tcPr>
          <w:p w14:paraId="57011953">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843" w:type="dxa"/>
            <w:noWrap w:val="0"/>
            <w:vAlign w:val="top"/>
          </w:tcPr>
          <w:p w14:paraId="29A7CA03">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142042F5">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003FC17A">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35A0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518" w:type="dxa"/>
            <w:noWrap w:val="0"/>
            <w:vAlign w:val="top"/>
          </w:tcPr>
          <w:p w14:paraId="55545B57">
            <w:pPr>
              <w:pStyle w:val="21"/>
              <w:rPr>
                <w:rFonts w:ascii="Calibri" w:hAnsi="Calibri" w:cs="Times New Roman"/>
                <w:color w:val="252525"/>
                <w:kern w:val="2"/>
                <w:sz w:val="18"/>
                <w:szCs w:val="18"/>
              </w:rPr>
            </w:pPr>
            <w:r>
              <w:rPr>
                <w:rFonts w:hint="eastAsia" w:ascii="Calibri" w:hAnsi="Calibri" w:cs="Times New Roman"/>
                <w:color w:val="252525"/>
                <w:kern w:val="2"/>
                <w:sz w:val="18"/>
                <w:szCs w:val="18"/>
              </w:rPr>
              <w:t>OPM/VFL/DMM</w:t>
            </w:r>
          </w:p>
        </w:tc>
        <w:tc>
          <w:tcPr>
            <w:tcW w:w="2268" w:type="dxa"/>
            <w:noWrap w:val="0"/>
            <w:vAlign w:val="top"/>
          </w:tcPr>
          <w:p w14:paraId="435995CF">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843" w:type="dxa"/>
            <w:noWrap w:val="0"/>
            <w:vAlign w:val="top"/>
          </w:tcPr>
          <w:p w14:paraId="128BC356">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67BE24E4">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79FA1490">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58F7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60AA668E">
            <w:pPr>
              <w:pStyle w:val="21"/>
              <w:rPr>
                <w:rFonts w:ascii="Calibri" w:hAnsi="Calibri" w:cs="Times New Roman"/>
                <w:color w:val="252525"/>
                <w:kern w:val="2"/>
                <w:sz w:val="18"/>
                <w:szCs w:val="18"/>
              </w:rPr>
            </w:pPr>
            <w:r>
              <w:rPr>
                <w:rFonts w:ascii="Calibri" w:hAnsi="Calibri" w:cs="Times New Roman"/>
                <w:color w:val="252525"/>
                <w:kern w:val="2"/>
                <w:sz w:val="18"/>
                <w:szCs w:val="18"/>
              </w:rPr>
              <w:t>Cable tracer/ network tool</w:t>
            </w:r>
          </w:p>
        </w:tc>
        <w:tc>
          <w:tcPr>
            <w:tcW w:w="2268" w:type="dxa"/>
            <w:noWrap w:val="0"/>
            <w:vAlign w:val="top"/>
          </w:tcPr>
          <w:p w14:paraId="010C0E13">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843" w:type="dxa"/>
            <w:noWrap w:val="0"/>
            <w:vAlign w:val="top"/>
          </w:tcPr>
          <w:p w14:paraId="2AE180E1">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2BD1ACFD">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3348834F">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57A2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28CD55C4">
            <w:pPr>
              <w:pStyle w:val="21"/>
              <w:rPr>
                <w:rFonts w:ascii="Calibri" w:hAnsi="Calibri" w:cs="Times New Roman"/>
                <w:color w:val="252525"/>
                <w:kern w:val="2"/>
                <w:sz w:val="18"/>
                <w:szCs w:val="18"/>
              </w:rPr>
            </w:pPr>
            <w:r>
              <w:rPr>
                <w:rFonts w:ascii="Calibri" w:hAnsi="Calibri" w:cs="Times New Roman"/>
                <w:color w:val="252525"/>
                <w:kern w:val="2"/>
                <w:sz w:val="18"/>
                <w:szCs w:val="18"/>
              </w:rPr>
              <w:t>VGA input</w:t>
            </w:r>
          </w:p>
        </w:tc>
        <w:tc>
          <w:tcPr>
            <w:tcW w:w="2268" w:type="dxa"/>
            <w:noWrap w:val="0"/>
            <w:vAlign w:val="top"/>
          </w:tcPr>
          <w:p w14:paraId="09471266">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1CAC51E2">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36ED7B12">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370F2FE7">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7B1F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518" w:type="dxa"/>
            <w:noWrap w:val="0"/>
            <w:vAlign w:val="top"/>
          </w:tcPr>
          <w:p w14:paraId="481B5C11">
            <w:pPr>
              <w:pStyle w:val="21"/>
              <w:rPr>
                <w:rFonts w:ascii="Calibri" w:hAnsi="Calibri" w:cs="Times New Roman"/>
                <w:color w:val="252525"/>
                <w:kern w:val="2"/>
                <w:sz w:val="18"/>
                <w:szCs w:val="18"/>
              </w:rPr>
            </w:pPr>
            <w:r>
              <w:rPr>
                <w:rFonts w:ascii="Calibri" w:hAnsi="Calibri" w:cs="Times New Roman"/>
                <w:color w:val="252525"/>
                <w:kern w:val="2"/>
                <w:sz w:val="18"/>
                <w:szCs w:val="18"/>
              </w:rPr>
              <w:t>HDMI input</w:t>
            </w:r>
          </w:p>
        </w:tc>
        <w:tc>
          <w:tcPr>
            <w:tcW w:w="2268" w:type="dxa"/>
            <w:noWrap w:val="0"/>
            <w:vAlign w:val="top"/>
          </w:tcPr>
          <w:p w14:paraId="3CC74025">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61EB677C">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309C379B">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4E0593A1">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1FBA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4CEDE3F1">
            <w:pPr>
              <w:pStyle w:val="21"/>
              <w:rPr>
                <w:rFonts w:ascii="Calibri" w:hAnsi="Calibri" w:cs="Times New Roman"/>
                <w:color w:val="252525"/>
                <w:kern w:val="2"/>
                <w:sz w:val="18"/>
                <w:szCs w:val="18"/>
              </w:rPr>
            </w:pPr>
            <w:r>
              <w:rPr>
                <w:rFonts w:ascii="Calibri" w:hAnsi="Calibri" w:cs="Times New Roman"/>
                <w:color w:val="252525"/>
                <w:kern w:val="2"/>
                <w:sz w:val="18"/>
                <w:szCs w:val="18"/>
              </w:rPr>
              <w:t>HDMI out</w:t>
            </w:r>
          </w:p>
        </w:tc>
        <w:tc>
          <w:tcPr>
            <w:tcW w:w="2268" w:type="dxa"/>
            <w:noWrap w:val="0"/>
            <w:vAlign w:val="top"/>
          </w:tcPr>
          <w:p w14:paraId="256B12DF">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11CC3C69">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69F1D2E7">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7A15D78E">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1896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0EF53A98">
            <w:pPr>
              <w:pStyle w:val="21"/>
              <w:rPr>
                <w:rFonts w:ascii="Calibri" w:hAnsi="Calibri" w:cs="Times New Roman"/>
                <w:color w:val="252525"/>
                <w:kern w:val="2"/>
                <w:sz w:val="18"/>
                <w:szCs w:val="18"/>
              </w:rPr>
            </w:pPr>
            <w:r>
              <w:rPr>
                <w:rFonts w:ascii="Calibri" w:hAnsi="Calibri" w:cs="Times New Roman"/>
                <w:color w:val="252525"/>
                <w:kern w:val="2"/>
                <w:sz w:val="18"/>
                <w:szCs w:val="18"/>
              </w:rPr>
              <w:t xml:space="preserve">Interface type </w:t>
            </w:r>
          </w:p>
        </w:tc>
        <w:tc>
          <w:tcPr>
            <w:tcW w:w="2268" w:type="dxa"/>
            <w:noWrap w:val="0"/>
            <w:vAlign w:val="top"/>
          </w:tcPr>
          <w:p w14:paraId="7C641C1E">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FC/SC-</w:t>
            </w:r>
            <w:r>
              <w:rPr>
                <w:rFonts w:hint="eastAsia" w:ascii="Calibri" w:hAnsi="Calibri" w:cs="Times New Roman"/>
                <w:color w:val="252525"/>
                <w:kern w:val="2"/>
                <w:sz w:val="18"/>
                <w:szCs w:val="18"/>
              </w:rPr>
              <w:t>U</w:t>
            </w:r>
            <w:r>
              <w:rPr>
                <w:rFonts w:ascii="Calibri" w:hAnsi="Calibri" w:cs="Times New Roman"/>
                <w:color w:val="252525"/>
                <w:kern w:val="2"/>
                <w:sz w:val="18"/>
                <w:szCs w:val="18"/>
              </w:rPr>
              <w:t>PC</w:t>
            </w:r>
          </w:p>
        </w:tc>
        <w:tc>
          <w:tcPr>
            <w:tcW w:w="1843" w:type="dxa"/>
            <w:noWrap w:val="0"/>
            <w:vAlign w:val="top"/>
          </w:tcPr>
          <w:p w14:paraId="23614933">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FC/SC-</w:t>
            </w:r>
            <w:r>
              <w:rPr>
                <w:rFonts w:hint="eastAsia" w:ascii="Calibri" w:hAnsi="Calibri" w:cs="Times New Roman"/>
                <w:color w:val="252525"/>
                <w:kern w:val="2"/>
                <w:sz w:val="18"/>
                <w:szCs w:val="18"/>
              </w:rPr>
              <w:t>U</w:t>
            </w:r>
            <w:r>
              <w:rPr>
                <w:rFonts w:ascii="Calibri" w:hAnsi="Calibri" w:cs="Times New Roman"/>
                <w:color w:val="252525"/>
                <w:kern w:val="2"/>
                <w:sz w:val="18"/>
                <w:szCs w:val="18"/>
              </w:rPr>
              <w:t>PC</w:t>
            </w:r>
          </w:p>
        </w:tc>
        <w:tc>
          <w:tcPr>
            <w:tcW w:w="1701" w:type="dxa"/>
            <w:noWrap w:val="0"/>
            <w:vAlign w:val="top"/>
          </w:tcPr>
          <w:p w14:paraId="70D03139">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FC/SC-</w:t>
            </w:r>
            <w:r>
              <w:rPr>
                <w:rFonts w:hint="eastAsia" w:ascii="Calibri" w:hAnsi="Calibri" w:cs="Times New Roman"/>
                <w:color w:val="252525"/>
                <w:kern w:val="2"/>
                <w:sz w:val="18"/>
                <w:szCs w:val="18"/>
              </w:rPr>
              <w:t>U</w:t>
            </w:r>
            <w:r>
              <w:rPr>
                <w:rFonts w:ascii="Calibri" w:hAnsi="Calibri" w:cs="Times New Roman"/>
                <w:color w:val="252525"/>
                <w:kern w:val="2"/>
                <w:sz w:val="18"/>
                <w:szCs w:val="18"/>
              </w:rPr>
              <w:t>PC</w:t>
            </w:r>
          </w:p>
        </w:tc>
        <w:tc>
          <w:tcPr>
            <w:tcW w:w="1701" w:type="dxa"/>
            <w:noWrap w:val="0"/>
            <w:vAlign w:val="top"/>
          </w:tcPr>
          <w:p w14:paraId="29A41A28">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FC/SC-</w:t>
            </w:r>
            <w:r>
              <w:rPr>
                <w:rFonts w:hint="eastAsia" w:ascii="Calibri" w:hAnsi="Calibri" w:cs="Times New Roman"/>
                <w:color w:val="252525"/>
                <w:kern w:val="2"/>
                <w:sz w:val="18"/>
                <w:szCs w:val="18"/>
              </w:rPr>
              <w:t>U</w:t>
            </w:r>
            <w:r>
              <w:rPr>
                <w:rFonts w:ascii="Calibri" w:hAnsi="Calibri" w:cs="Times New Roman"/>
                <w:color w:val="252525"/>
                <w:kern w:val="2"/>
                <w:sz w:val="18"/>
                <w:szCs w:val="18"/>
              </w:rPr>
              <w:t>PC</w:t>
            </w:r>
          </w:p>
        </w:tc>
      </w:tr>
      <w:tr w14:paraId="6844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4C66DE95">
            <w:pPr>
              <w:pStyle w:val="21"/>
              <w:rPr>
                <w:rFonts w:ascii="Calibri" w:hAnsi="Calibri" w:cs="Times New Roman"/>
                <w:color w:val="252525"/>
                <w:kern w:val="2"/>
                <w:sz w:val="18"/>
                <w:szCs w:val="18"/>
              </w:rPr>
            </w:pPr>
            <w:r>
              <w:rPr>
                <w:rFonts w:ascii="Calibri" w:hAnsi="Calibri" w:cs="Times New Roman"/>
                <w:color w:val="252525"/>
                <w:kern w:val="2"/>
                <w:sz w:val="18"/>
                <w:szCs w:val="18"/>
              </w:rPr>
              <w:t xml:space="preserve">4K color bar </w:t>
            </w:r>
            <w:r>
              <w:rPr>
                <w:rFonts w:hint="eastAsia" w:ascii="Calibri" w:hAnsi="Calibri" w:cs="Times New Roman"/>
                <w:color w:val="252525"/>
                <w:kern w:val="2"/>
                <w:sz w:val="18"/>
                <w:szCs w:val="18"/>
              </w:rPr>
              <w:t>output</w:t>
            </w:r>
          </w:p>
        </w:tc>
        <w:tc>
          <w:tcPr>
            <w:tcW w:w="2268" w:type="dxa"/>
            <w:noWrap w:val="0"/>
            <w:vAlign w:val="top"/>
          </w:tcPr>
          <w:p w14:paraId="36B1C15F">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843" w:type="dxa"/>
            <w:noWrap w:val="0"/>
            <w:vAlign w:val="top"/>
          </w:tcPr>
          <w:p w14:paraId="2B7E4861">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61B0894D">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x</w:t>
            </w:r>
          </w:p>
        </w:tc>
        <w:tc>
          <w:tcPr>
            <w:tcW w:w="1701" w:type="dxa"/>
            <w:noWrap w:val="0"/>
            <w:vAlign w:val="top"/>
          </w:tcPr>
          <w:p w14:paraId="4918A666">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w:t>
            </w:r>
          </w:p>
        </w:tc>
      </w:tr>
      <w:tr w14:paraId="4464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top"/>
          </w:tcPr>
          <w:p w14:paraId="76D3749D">
            <w:pPr>
              <w:pStyle w:val="21"/>
              <w:rPr>
                <w:rFonts w:ascii="Calibri" w:hAnsi="Calibri" w:cs="Times New Roman"/>
                <w:color w:val="252525"/>
                <w:kern w:val="2"/>
                <w:sz w:val="18"/>
                <w:szCs w:val="18"/>
              </w:rPr>
            </w:pPr>
            <w:r>
              <w:rPr>
                <w:rFonts w:ascii="Calibri" w:hAnsi="Calibri" w:cs="Times New Roman"/>
                <w:color w:val="252525"/>
                <w:kern w:val="2"/>
                <w:sz w:val="18"/>
                <w:szCs w:val="18"/>
              </w:rPr>
              <w:t>LAN port</w:t>
            </w:r>
          </w:p>
        </w:tc>
        <w:tc>
          <w:tcPr>
            <w:tcW w:w="2268" w:type="dxa"/>
            <w:noWrap w:val="0"/>
            <w:vAlign w:val="top"/>
          </w:tcPr>
          <w:p w14:paraId="1B20C01A">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 xml:space="preserve">Dual LAN port </w:t>
            </w:r>
          </w:p>
        </w:tc>
        <w:tc>
          <w:tcPr>
            <w:tcW w:w="1843" w:type="dxa"/>
            <w:noWrap w:val="0"/>
            <w:vAlign w:val="top"/>
          </w:tcPr>
          <w:p w14:paraId="378C457C">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Dual LAN port</w:t>
            </w:r>
          </w:p>
        </w:tc>
        <w:tc>
          <w:tcPr>
            <w:tcW w:w="1701" w:type="dxa"/>
            <w:noWrap w:val="0"/>
            <w:vAlign w:val="top"/>
          </w:tcPr>
          <w:p w14:paraId="7035AB78">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Dual LAN port</w:t>
            </w:r>
          </w:p>
        </w:tc>
        <w:tc>
          <w:tcPr>
            <w:tcW w:w="1701" w:type="dxa"/>
            <w:noWrap w:val="0"/>
            <w:vAlign w:val="top"/>
          </w:tcPr>
          <w:p w14:paraId="016E4B59">
            <w:pPr>
              <w:pStyle w:val="21"/>
              <w:jc w:val="center"/>
              <w:rPr>
                <w:rFonts w:ascii="Calibri" w:hAnsi="Calibri" w:cs="Times New Roman"/>
                <w:color w:val="252525"/>
                <w:kern w:val="2"/>
                <w:sz w:val="18"/>
                <w:szCs w:val="18"/>
              </w:rPr>
            </w:pPr>
            <w:r>
              <w:rPr>
                <w:rFonts w:ascii="Calibri" w:hAnsi="Calibri" w:cs="Times New Roman"/>
                <w:color w:val="252525"/>
                <w:kern w:val="2"/>
                <w:sz w:val="18"/>
                <w:szCs w:val="18"/>
              </w:rPr>
              <w:t>Dual LAN port</w:t>
            </w:r>
          </w:p>
        </w:tc>
      </w:tr>
      <w:tr w14:paraId="0457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center"/>
          </w:tcPr>
          <w:p w14:paraId="53358BA0">
            <w:pPr>
              <w:widowControl/>
              <w:rPr>
                <w:rFonts w:hint="eastAsia" w:cs="Calibri"/>
                <w:b/>
                <w:bCs/>
                <w:color w:val="000000"/>
                <w:sz w:val="16"/>
                <w:szCs w:val="16"/>
              </w:rPr>
            </w:pPr>
            <w:r>
              <w:rPr>
                <w:rFonts w:hint="eastAsia" w:cs="Calibri"/>
                <w:b/>
                <w:bCs/>
                <w:color w:val="000000"/>
                <w:sz w:val="16"/>
                <w:szCs w:val="16"/>
              </w:rPr>
              <w:t>Built in Camera *</w:t>
            </w:r>
            <w:r>
              <w:rPr>
                <w:rFonts w:hint="eastAsia" w:eastAsia="Arial Unicode MS"/>
                <w:b/>
                <w:color w:val="000000"/>
                <w:sz w:val="16"/>
                <w:szCs w:val="16"/>
              </w:rPr>
              <w:t xml:space="preserve"> </w:t>
            </w:r>
          </w:p>
        </w:tc>
        <w:tc>
          <w:tcPr>
            <w:tcW w:w="2268" w:type="dxa"/>
            <w:noWrap w:val="0"/>
            <w:vAlign w:val="top"/>
          </w:tcPr>
          <w:p w14:paraId="6352C49A">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r>
              <w:rPr>
                <w:rFonts w:hint="eastAsia" w:ascii="Calibri" w:hAnsi="Calibri" w:eastAsia="Arial Unicode MS" w:cs="Times New Roman"/>
                <w:b/>
                <w:color w:val="FF0000"/>
                <w:sz w:val="16"/>
                <w:szCs w:val="16"/>
              </w:rPr>
              <w:t xml:space="preserve"> (13MP)</w:t>
            </w:r>
          </w:p>
        </w:tc>
        <w:tc>
          <w:tcPr>
            <w:tcW w:w="1843" w:type="dxa"/>
            <w:noWrap w:val="0"/>
            <w:vAlign w:val="top"/>
          </w:tcPr>
          <w:p w14:paraId="37F24D20">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r>
              <w:rPr>
                <w:rFonts w:hint="eastAsia" w:ascii="Calibri" w:hAnsi="Calibri" w:eastAsia="Arial Unicode MS" w:cs="Times New Roman"/>
                <w:b/>
                <w:color w:val="FF0000"/>
                <w:sz w:val="16"/>
                <w:szCs w:val="16"/>
              </w:rPr>
              <w:t xml:space="preserve"> (13MP)</w:t>
            </w:r>
          </w:p>
        </w:tc>
        <w:tc>
          <w:tcPr>
            <w:tcW w:w="1701" w:type="dxa"/>
            <w:noWrap w:val="0"/>
            <w:vAlign w:val="top"/>
          </w:tcPr>
          <w:p w14:paraId="4CEF3583">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r>
              <w:rPr>
                <w:rFonts w:hint="eastAsia" w:ascii="Calibri" w:hAnsi="Calibri" w:eastAsia="Arial Unicode MS" w:cs="Times New Roman"/>
                <w:b/>
                <w:color w:val="FF0000"/>
                <w:sz w:val="16"/>
                <w:szCs w:val="16"/>
              </w:rPr>
              <w:t xml:space="preserve"> （5MP）</w:t>
            </w:r>
          </w:p>
        </w:tc>
        <w:tc>
          <w:tcPr>
            <w:tcW w:w="1701" w:type="dxa"/>
            <w:noWrap w:val="0"/>
            <w:vAlign w:val="top"/>
          </w:tcPr>
          <w:p w14:paraId="17F84DC1">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r>
              <w:rPr>
                <w:rFonts w:hint="eastAsia" w:ascii="Calibri" w:hAnsi="Calibri" w:eastAsia="Arial Unicode MS" w:cs="Times New Roman"/>
                <w:b/>
                <w:color w:val="FF0000"/>
                <w:sz w:val="16"/>
                <w:szCs w:val="16"/>
              </w:rPr>
              <w:t xml:space="preserve"> (5MP)</w:t>
            </w:r>
          </w:p>
        </w:tc>
      </w:tr>
      <w:tr w14:paraId="1D70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center"/>
          </w:tcPr>
          <w:p w14:paraId="1B0D67AA">
            <w:pPr>
              <w:widowControl/>
              <w:rPr>
                <w:rFonts w:hint="eastAsia" w:cs="Calibri"/>
                <w:b/>
                <w:bCs/>
                <w:color w:val="000000"/>
                <w:sz w:val="16"/>
                <w:szCs w:val="16"/>
              </w:rPr>
            </w:pPr>
            <w:r>
              <w:rPr>
                <w:rFonts w:hint="eastAsia" w:cs="Calibri"/>
                <w:b/>
                <w:bCs/>
                <w:color w:val="000000"/>
                <w:sz w:val="16"/>
                <w:szCs w:val="16"/>
              </w:rPr>
              <w:t>Laser distance meter*</w:t>
            </w:r>
            <w:r>
              <w:rPr>
                <w:rFonts w:hint="eastAsia" w:eastAsia="Arial Unicode MS"/>
                <w:b/>
                <w:color w:val="000000"/>
                <w:sz w:val="16"/>
                <w:szCs w:val="16"/>
              </w:rPr>
              <w:t xml:space="preserve"> </w:t>
            </w:r>
          </w:p>
        </w:tc>
        <w:tc>
          <w:tcPr>
            <w:tcW w:w="2268" w:type="dxa"/>
            <w:noWrap w:val="0"/>
            <w:vAlign w:val="top"/>
          </w:tcPr>
          <w:p w14:paraId="0C3DF14A">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843" w:type="dxa"/>
            <w:noWrap w:val="0"/>
            <w:vAlign w:val="top"/>
          </w:tcPr>
          <w:p w14:paraId="29C99532">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701" w:type="dxa"/>
            <w:noWrap w:val="0"/>
            <w:vAlign w:val="top"/>
          </w:tcPr>
          <w:p w14:paraId="27A53A0E">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701" w:type="dxa"/>
            <w:noWrap w:val="0"/>
            <w:vAlign w:val="top"/>
          </w:tcPr>
          <w:p w14:paraId="7A0ABD2F">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r>
      <w:tr w14:paraId="3D3F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518" w:type="dxa"/>
            <w:noWrap w:val="0"/>
            <w:vAlign w:val="center"/>
          </w:tcPr>
          <w:p w14:paraId="03504F29">
            <w:pPr>
              <w:widowControl/>
              <w:rPr>
                <w:rFonts w:cs="Calibri"/>
                <w:b/>
                <w:bCs/>
                <w:color w:val="000000"/>
                <w:sz w:val="16"/>
                <w:szCs w:val="16"/>
              </w:rPr>
            </w:pPr>
            <w:r>
              <w:rPr>
                <w:rFonts w:hint="eastAsia" w:cs="Calibri"/>
                <w:b/>
                <w:bCs/>
                <w:color w:val="000000"/>
                <w:sz w:val="16"/>
                <w:szCs w:val="16"/>
              </w:rPr>
              <w:t xml:space="preserve">TDR cable test ,max 1.2KM </w:t>
            </w:r>
            <w:r>
              <w:rPr>
                <w:rFonts w:eastAsia="Arial Unicode MS"/>
                <w:b/>
                <w:color w:val="000000"/>
                <w:sz w:val="16"/>
                <w:szCs w:val="16"/>
              </w:rPr>
              <w:t>*</w:t>
            </w:r>
          </w:p>
        </w:tc>
        <w:tc>
          <w:tcPr>
            <w:tcW w:w="2268" w:type="dxa"/>
            <w:noWrap w:val="0"/>
            <w:vAlign w:val="top"/>
          </w:tcPr>
          <w:p w14:paraId="082FC812">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843" w:type="dxa"/>
            <w:noWrap w:val="0"/>
            <w:vAlign w:val="top"/>
          </w:tcPr>
          <w:p w14:paraId="68ED6FAA">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701" w:type="dxa"/>
            <w:noWrap w:val="0"/>
            <w:vAlign w:val="top"/>
          </w:tcPr>
          <w:p w14:paraId="439D5D46">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c>
          <w:tcPr>
            <w:tcW w:w="1701" w:type="dxa"/>
            <w:noWrap w:val="0"/>
            <w:vAlign w:val="top"/>
          </w:tcPr>
          <w:p w14:paraId="3E15DC43">
            <w:pPr>
              <w:pStyle w:val="21"/>
              <w:jc w:val="center"/>
              <w:rPr>
                <w:rFonts w:ascii="Calibri" w:hAnsi="Calibri" w:cs="Times New Roman"/>
                <w:color w:val="252525"/>
                <w:kern w:val="2"/>
                <w:sz w:val="18"/>
                <w:szCs w:val="18"/>
              </w:rPr>
            </w:pPr>
            <w:r>
              <w:rPr>
                <w:rFonts w:hint="eastAsia" w:ascii="Calibri" w:hAnsi="Calibri" w:eastAsia="Arial Unicode MS" w:cs="Times New Roman"/>
                <w:b/>
                <w:color w:val="FF0000"/>
                <w:sz w:val="16"/>
                <w:szCs w:val="16"/>
              </w:rPr>
              <w:t>C</w:t>
            </w:r>
            <w:r>
              <w:rPr>
                <w:rFonts w:ascii="Calibri" w:hAnsi="Calibri" w:eastAsia="Arial Unicode MS" w:cs="Times New Roman"/>
                <w:b/>
                <w:color w:val="FF0000"/>
                <w:sz w:val="16"/>
                <w:szCs w:val="16"/>
              </w:rPr>
              <w:t>ustomizable</w:t>
            </w:r>
          </w:p>
        </w:tc>
      </w:tr>
      <w:tr w14:paraId="7A7D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2" w:hRule="atLeast"/>
        </w:trPr>
        <w:tc>
          <w:tcPr>
            <w:tcW w:w="2518" w:type="dxa"/>
            <w:noWrap w:val="0"/>
            <w:vAlign w:val="top"/>
          </w:tcPr>
          <w:p w14:paraId="26775709">
            <w:pPr>
              <w:pStyle w:val="21"/>
              <w:rPr>
                <w:rFonts w:ascii="Calibri" w:hAnsi="Calibri" w:cs="Times New Roman"/>
                <w:color w:val="252525"/>
                <w:kern w:val="2"/>
                <w:sz w:val="18"/>
                <w:szCs w:val="18"/>
              </w:rPr>
            </w:pPr>
            <w:r>
              <w:rPr>
                <w:rFonts w:ascii="Calibri" w:hAnsi="Calibri" w:cs="Times New Roman"/>
                <w:color w:val="252525"/>
                <w:kern w:val="2"/>
                <w:sz w:val="18"/>
                <w:szCs w:val="18"/>
              </w:rPr>
              <w:t>RJ45 TDR cable test</w:t>
            </w:r>
            <w:r>
              <w:rPr>
                <w:rFonts w:hint="eastAsia" w:ascii="Calibri" w:hAnsi="Calibri" w:cs="Times New Roman"/>
                <w:color w:val="252525"/>
                <w:kern w:val="2"/>
                <w:sz w:val="18"/>
                <w:szCs w:val="18"/>
              </w:rPr>
              <w:t>,</w:t>
            </w:r>
            <w:r>
              <w:rPr>
                <w:rFonts w:ascii="Calibri" w:hAnsi="Calibri" w:cs="Times New Roman"/>
                <w:color w:val="252525"/>
                <w:kern w:val="2"/>
                <w:sz w:val="18"/>
                <w:szCs w:val="18"/>
              </w:rPr>
              <w:t xml:space="preserve"> Support cable ‘s open and shorts</w:t>
            </w:r>
            <w:r>
              <w:rPr>
                <w:rFonts w:hint="eastAsia" w:ascii="Calibri" w:hAnsi="Calibri" w:cs="Times New Roman"/>
                <w:color w:val="252525"/>
                <w:kern w:val="2"/>
                <w:sz w:val="18"/>
                <w:szCs w:val="18"/>
              </w:rPr>
              <w:t xml:space="preserve"> test ,max 180m</w:t>
            </w:r>
          </w:p>
        </w:tc>
        <w:tc>
          <w:tcPr>
            <w:tcW w:w="2268" w:type="dxa"/>
            <w:noWrap w:val="0"/>
            <w:vAlign w:val="top"/>
          </w:tcPr>
          <w:p w14:paraId="65F2716E">
            <w:pPr>
              <w:pStyle w:val="21"/>
              <w:ind w:firstLine="810" w:firstLineChars="450"/>
              <w:rPr>
                <w:rFonts w:hint="eastAsia" w:ascii="Calibri" w:hAnsi="Calibri" w:cs="Times New Roman"/>
                <w:color w:val="252525"/>
                <w:kern w:val="2"/>
                <w:sz w:val="18"/>
                <w:szCs w:val="18"/>
              </w:rPr>
            </w:pPr>
          </w:p>
          <w:p w14:paraId="115A8629">
            <w:pPr>
              <w:pStyle w:val="21"/>
              <w:ind w:firstLine="900" w:firstLineChars="500"/>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843" w:type="dxa"/>
            <w:noWrap w:val="0"/>
            <w:vAlign w:val="top"/>
          </w:tcPr>
          <w:p w14:paraId="56E73305">
            <w:pPr>
              <w:pStyle w:val="21"/>
              <w:rPr>
                <w:rFonts w:hint="eastAsia" w:ascii="Calibri" w:hAnsi="Calibri" w:cs="Times New Roman"/>
                <w:color w:val="252525"/>
                <w:kern w:val="2"/>
                <w:sz w:val="18"/>
                <w:szCs w:val="18"/>
              </w:rPr>
            </w:pPr>
          </w:p>
          <w:p w14:paraId="29B830E9">
            <w:pPr>
              <w:pStyle w:val="21"/>
              <w:ind w:firstLine="810" w:firstLineChars="450"/>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55B0BE12">
            <w:pPr>
              <w:pStyle w:val="21"/>
              <w:rPr>
                <w:rFonts w:hint="eastAsia" w:ascii="Calibri" w:hAnsi="Calibri" w:cs="Times New Roman"/>
                <w:color w:val="252525"/>
                <w:kern w:val="2"/>
                <w:sz w:val="18"/>
                <w:szCs w:val="18"/>
              </w:rPr>
            </w:pPr>
          </w:p>
          <w:p w14:paraId="20A4BEE5">
            <w:pPr>
              <w:pStyle w:val="21"/>
              <w:ind w:firstLine="540" w:firstLineChars="300"/>
              <w:rPr>
                <w:rFonts w:ascii="Calibri" w:hAnsi="Calibri" w:cs="Times New Roman"/>
                <w:color w:val="252525"/>
                <w:kern w:val="2"/>
                <w:sz w:val="18"/>
                <w:szCs w:val="18"/>
              </w:rPr>
            </w:pPr>
            <w:r>
              <w:rPr>
                <w:rFonts w:ascii="Calibri" w:hAnsi="Calibri" w:cs="Times New Roman"/>
                <w:color w:val="252525"/>
                <w:kern w:val="2"/>
                <w:sz w:val="18"/>
                <w:szCs w:val="18"/>
              </w:rPr>
              <w:t>√</w:t>
            </w:r>
          </w:p>
        </w:tc>
        <w:tc>
          <w:tcPr>
            <w:tcW w:w="1701" w:type="dxa"/>
            <w:noWrap w:val="0"/>
            <w:vAlign w:val="top"/>
          </w:tcPr>
          <w:p w14:paraId="3D77833F">
            <w:pPr>
              <w:pStyle w:val="21"/>
              <w:ind w:firstLine="270" w:firstLineChars="150"/>
              <w:rPr>
                <w:rFonts w:hint="eastAsia" w:ascii="Calibri" w:hAnsi="Calibri" w:cs="Times New Roman"/>
                <w:color w:val="252525"/>
                <w:kern w:val="2"/>
                <w:sz w:val="18"/>
                <w:szCs w:val="18"/>
              </w:rPr>
            </w:pPr>
          </w:p>
          <w:p w14:paraId="4C81DDCA">
            <w:pPr>
              <w:pStyle w:val="21"/>
              <w:ind w:firstLine="630" w:firstLineChars="350"/>
              <w:rPr>
                <w:rFonts w:ascii="Calibri" w:hAnsi="Calibri" w:cs="Times New Roman"/>
                <w:color w:val="000000"/>
                <w:kern w:val="2"/>
                <w:sz w:val="18"/>
                <w:szCs w:val="18"/>
              </w:rPr>
            </w:pPr>
            <w:r>
              <w:rPr>
                <w:rFonts w:ascii="Calibri" w:hAnsi="Calibri" w:cs="Times New Roman"/>
                <w:color w:val="252525"/>
                <w:kern w:val="2"/>
                <w:sz w:val="18"/>
                <w:szCs w:val="18"/>
              </w:rPr>
              <w:t>√</w:t>
            </w:r>
          </w:p>
        </w:tc>
      </w:tr>
    </w:tbl>
    <w:p w14:paraId="08AAC415">
      <w:pPr>
        <w:tabs>
          <w:tab w:val="left" w:pos="780"/>
        </w:tabs>
        <w:rPr>
          <w:rFonts w:hint="eastAsia"/>
          <w:sz w:val="24"/>
          <w:szCs w:val="24"/>
        </w:rPr>
      </w:pPr>
    </w:p>
    <w:p w14:paraId="35A6589C">
      <w:pPr>
        <w:tabs>
          <w:tab w:val="left" w:pos="780"/>
        </w:tabs>
        <w:rPr>
          <w:rFonts w:hint="eastAsia"/>
          <w:sz w:val="24"/>
          <w:szCs w:val="24"/>
        </w:rPr>
      </w:pPr>
    </w:p>
    <w:p w14:paraId="5D780157">
      <w:pPr>
        <w:tabs>
          <w:tab w:val="left" w:pos="780"/>
        </w:tabs>
        <w:rPr>
          <w:rFonts w:hint="eastAsia"/>
          <w:sz w:val="24"/>
          <w:szCs w:val="24"/>
        </w:rPr>
      </w:pPr>
    </w:p>
    <w:p w14:paraId="0C9B9B0D">
      <w:pPr>
        <w:tabs>
          <w:tab w:val="left" w:pos="780"/>
        </w:tabs>
        <w:rPr>
          <w:rFonts w:hint="eastAsia"/>
          <w:sz w:val="24"/>
          <w:szCs w:val="24"/>
        </w:rPr>
      </w:pPr>
    </w:p>
    <w:p w14:paraId="16F4114B">
      <w:pPr>
        <w:tabs>
          <w:tab w:val="left" w:pos="780"/>
        </w:tabs>
        <w:rPr>
          <w:rFonts w:hint="eastAsia"/>
          <w:sz w:val="24"/>
          <w:szCs w:val="24"/>
        </w:rPr>
      </w:pPr>
    </w:p>
    <w:p w14:paraId="27EDBC92">
      <w:pPr>
        <w:tabs>
          <w:tab w:val="left" w:pos="780"/>
        </w:tabs>
        <w:rPr>
          <w:rFonts w:hint="eastAsia"/>
          <w:sz w:val="24"/>
          <w:szCs w:val="24"/>
        </w:rPr>
      </w:pPr>
      <w:r>
        <w:rPr>
          <w:sz w:val="24"/>
          <w:szCs w:val="24"/>
        </w:rPr>
        <w:tab/>
      </w:r>
    </w:p>
    <w:p w14:paraId="00264EC1">
      <w:pPr>
        <w:tabs>
          <w:tab w:val="left" w:pos="3950"/>
        </w:tabs>
        <w:rPr>
          <w:sz w:val="24"/>
          <w:szCs w:val="24"/>
        </w:rPr>
      </w:pPr>
    </w:p>
    <w:sectPr>
      <w:pgSz w:w="11906" w:h="16838"/>
      <w:pgMar w:top="1247" w:right="1134" w:bottom="1247" w:left="124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Microsoft YaHei">
    <w:panose1 w:val="020B0503020204020204"/>
    <w:charset w:val="86"/>
    <w:family w:val="swiss"/>
    <w:pitch w:val="default"/>
    <w:sig w:usb0="80000287" w:usb1="2ACF3C50" w:usb2="00000016" w:usb3="00000000" w:csb0="0004001F" w:csb1="00000000"/>
  </w:font>
  <w:font w:name="SourceHanSansCN-Normal">
    <w:altName w:val="MS Gothic"/>
    <w:panose1 w:val="00000000000000000000"/>
    <w:charset w:val="80"/>
    <w:family w:val="auto"/>
    <w:pitch w:val="default"/>
    <w:sig w:usb0="00000000" w:usb1="08070000" w:usb2="00000010" w:usb3="00000000" w:csb0="00020000" w:csb1="00000000"/>
  </w:font>
  <w:font w:name="Wingdings 2">
    <w:panose1 w:val="05020102010507070707"/>
    <w:charset w:val="02"/>
    <w:family w:val="roman"/>
    <w:pitch w:val="default"/>
    <w:sig w:usb0="00000000" w:usb1="00000000" w:usb2="00000000" w:usb3="00000000" w:csb0="80000000" w:csb1="00000000"/>
  </w:font>
  <w:font w:name="Arial Unicode MS">
    <w:altName w:val="Arial"/>
    <w:panose1 w:val="020B0604020202020204"/>
    <w:charset w:val="00"/>
    <w:family w:val="roman"/>
    <w:pitch w:val="default"/>
    <w:sig w:usb0="00000003" w:usb1="00000000" w:usb2="00000000" w:usb3="00000000" w:csb0="00000001" w:csb1="00000000"/>
  </w:font>
  <w:font w:name="Trebuchet MS">
    <w:panose1 w:val="020B0603020202020204"/>
    <w:charset w:val="00"/>
    <w:family w:val="swiss"/>
    <w:pitch w:val="default"/>
    <w:sig w:usb0="00000687" w:usb1="00000000" w:usb2="00000000" w:usb3="00000000" w:csb0="2000009F" w:csb1="00000000"/>
  </w:font>
  <w:font w:name="KaiTi">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252A07"/>
    <w:multiLevelType w:val="multilevel"/>
    <w:tmpl w:val="47252A07"/>
    <w:lvl w:ilvl="0" w:tentative="0">
      <w:start w:val="1"/>
      <w:numFmt w:val="bullet"/>
      <w:suff w:val="nothing"/>
      <w:lvlText w:val=""/>
      <w:lvlJc w:val="left"/>
      <w:pPr>
        <w:ind w:left="5807" w:hanging="420"/>
      </w:pPr>
      <w:rPr>
        <w:rFonts w:hint="default" w:ascii="Wingdings" w:hAnsi="Wingdings"/>
        <w:color w:val="5B9BD5"/>
      </w:rPr>
    </w:lvl>
    <w:lvl w:ilvl="1" w:tentative="0">
      <w:start w:val="1"/>
      <w:numFmt w:val="bullet"/>
      <w:lvlText w:val=""/>
      <w:lvlJc w:val="left"/>
      <w:pPr>
        <w:ind w:left="2130" w:hanging="420"/>
      </w:pPr>
      <w:rPr>
        <w:rFonts w:hint="default" w:ascii="Wingdings" w:hAnsi="Wingdings"/>
      </w:rPr>
    </w:lvl>
    <w:lvl w:ilvl="2" w:tentative="0">
      <w:start w:val="1"/>
      <w:numFmt w:val="bullet"/>
      <w:lvlText w:val=""/>
      <w:lvlJc w:val="left"/>
      <w:pPr>
        <w:ind w:left="2550" w:hanging="420"/>
      </w:pPr>
      <w:rPr>
        <w:rFonts w:hint="default" w:ascii="Wingdings" w:hAnsi="Wingdings"/>
      </w:rPr>
    </w:lvl>
    <w:lvl w:ilvl="3" w:tentative="0">
      <w:start w:val="1"/>
      <w:numFmt w:val="bullet"/>
      <w:lvlText w:val=""/>
      <w:lvlJc w:val="left"/>
      <w:pPr>
        <w:ind w:left="2970" w:hanging="420"/>
      </w:pPr>
      <w:rPr>
        <w:rFonts w:hint="default" w:ascii="Wingdings" w:hAnsi="Wingdings"/>
      </w:rPr>
    </w:lvl>
    <w:lvl w:ilvl="4" w:tentative="0">
      <w:start w:val="1"/>
      <w:numFmt w:val="bullet"/>
      <w:lvlText w:val=""/>
      <w:lvlJc w:val="left"/>
      <w:pPr>
        <w:ind w:left="3390" w:hanging="420"/>
      </w:pPr>
      <w:rPr>
        <w:rFonts w:hint="default" w:ascii="Wingdings" w:hAnsi="Wingdings"/>
      </w:rPr>
    </w:lvl>
    <w:lvl w:ilvl="5" w:tentative="0">
      <w:start w:val="1"/>
      <w:numFmt w:val="bullet"/>
      <w:lvlText w:val=""/>
      <w:lvlJc w:val="left"/>
      <w:pPr>
        <w:ind w:left="3810" w:hanging="420"/>
      </w:pPr>
      <w:rPr>
        <w:rFonts w:hint="default" w:ascii="Wingdings" w:hAnsi="Wingdings"/>
      </w:rPr>
    </w:lvl>
    <w:lvl w:ilvl="6" w:tentative="0">
      <w:start w:val="1"/>
      <w:numFmt w:val="bullet"/>
      <w:lvlText w:val=""/>
      <w:lvlJc w:val="left"/>
      <w:pPr>
        <w:ind w:left="4230" w:hanging="420"/>
      </w:pPr>
      <w:rPr>
        <w:rFonts w:hint="default" w:ascii="Wingdings" w:hAnsi="Wingdings"/>
      </w:rPr>
    </w:lvl>
    <w:lvl w:ilvl="7" w:tentative="0">
      <w:start w:val="1"/>
      <w:numFmt w:val="bullet"/>
      <w:lvlText w:val=""/>
      <w:lvlJc w:val="left"/>
      <w:pPr>
        <w:ind w:left="4650" w:hanging="420"/>
      </w:pPr>
      <w:rPr>
        <w:rFonts w:hint="default" w:ascii="Wingdings" w:hAnsi="Wingdings"/>
      </w:rPr>
    </w:lvl>
    <w:lvl w:ilvl="8" w:tentative="0">
      <w:start w:val="1"/>
      <w:numFmt w:val="bullet"/>
      <w:lvlText w:val=""/>
      <w:lvlJc w:val="left"/>
      <w:pPr>
        <w:ind w:left="507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xNDA3MGNmNGJkZTdkNzFkNTVkNjcyOTM1NDlmNDUifQ=="/>
  </w:docVars>
  <w:rsids>
    <w:rsidRoot w:val="00832319"/>
    <w:rsid w:val="00004ACF"/>
    <w:rsid w:val="000075E0"/>
    <w:rsid w:val="000109BA"/>
    <w:rsid w:val="00013684"/>
    <w:rsid w:val="000151F9"/>
    <w:rsid w:val="00016D5E"/>
    <w:rsid w:val="0002501D"/>
    <w:rsid w:val="00032855"/>
    <w:rsid w:val="0003319A"/>
    <w:rsid w:val="000422AF"/>
    <w:rsid w:val="00054015"/>
    <w:rsid w:val="0005483C"/>
    <w:rsid w:val="000569C2"/>
    <w:rsid w:val="00056ECE"/>
    <w:rsid w:val="000659F5"/>
    <w:rsid w:val="0007049C"/>
    <w:rsid w:val="0007427D"/>
    <w:rsid w:val="000750F6"/>
    <w:rsid w:val="000752A2"/>
    <w:rsid w:val="00076951"/>
    <w:rsid w:val="000845AC"/>
    <w:rsid w:val="00085152"/>
    <w:rsid w:val="00085B39"/>
    <w:rsid w:val="00086D1D"/>
    <w:rsid w:val="000954EF"/>
    <w:rsid w:val="000A196C"/>
    <w:rsid w:val="000A707D"/>
    <w:rsid w:val="000C0804"/>
    <w:rsid w:val="000C1648"/>
    <w:rsid w:val="000C2BCE"/>
    <w:rsid w:val="000C3F68"/>
    <w:rsid w:val="000D3045"/>
    <w:rsid w:val="000D39B8"/>
    <w:rsid w:val="000D5D97"/>
    <w:rsid w:val="000E275E"/>
    <w:rsid w:val="000E38AD"/>
    <w:rsid w:val="000F2907"/>
    <w:rsid w:val="000F3A13"/>
    <w:rsid w:val="000F7DE1"/>
    <w:rsid w:val="00100ADD"/>
    <w:rsid w:val="0011380C"/>
    <w:rsid w:val="00114C35"/>
    <w:rsid w:val="00116BB6"/>
    <w:rsid w:val="00120202"/>
    <w:rsid w:val="00126728"/>
    <w:rsid w:val="00127BF0"/>
    <w:rsid w:val="00134F79"/>
    <w:rsid w:val="00137727"/>
    <w:rsid w:val="001402C1"/>
    <w:rsid w:val="0014526B"/>
    <w:rsid w:val="001653BE"/>
    <w:rsid w:val="00171817"/>
    <w:rsid w:val="0017186C"/>
    <w:rsid w:val="001776B3"/>
    <w:rsid w:val="00183A4D"/>
    <w:rsid w:val="0018458F"/>
    <w:rsid w:val="001860B2"/>
    <w:rsid w:val="00186785"/>
    <w:rsid w:val="00190290"/>
    <w:rsid w:val="00197532"/>
    <w:rsid w:val="001A22CB"/>
    <w:rsid w:val="001A2E1A"/>
    <w:rsid w:val="001A4623"/>
    <w:rsid w:val="001B1319"/>
    <w:rsid w:val="001B2059"/>
    <w:rsid w:val="001B7B0C"/>
    <w:rsid w:val="001C237B"/>
    <w:rsid w:val="001C45A0"/>
    <w:rsid w:val="001D2D36"/>
    <w:rsid w:val="001D58AB"/>
    <w:rsid w:val="001E55AC"/>
    <w:rsid w:val="001E6449"/>
    <w:rsid w:val="001F02D3"/>
    <w:rsid w:val="002070B7"/>
    <w:rsid w:val="0021109D"/>
    <w:rsid w:val="00212A30"/>
    <w:rsid w:val="00213EBE"/>
    <w:rsid w:val="00220F29"/>
    <w:rsid w:val="00222260"/>
    <w:rsid w:val="002302FE"/>
    <w:rsid w:val="0023480F"/>
    <w:rsid w:val="00234B3E"/>
    <w:rsid w:val="00234C4B"/>
    <w:rsid w:val="0024022C"/>
    <w:rsid w:val="002404F1"/>
    <w:rsid w:val="002426DF"/>
    <w:rsid w:val="0024395D"/>
    <w:rsid w:val="00246487"/>
    <w:rsid w:val="002469FE"/>
    <w:rsid w:val="00251337"/>
    <w:rsid w:val="002514E6"/>
    <w:rsid w:val="002742B6"/>
    <w:rsid w:val="002805B4"/>
    <w:rsid w:val="00281CF3"/>
    <w:rsid w:val="002829F2"/>
    <w:rsid w:val="00285EE4"/>
    <w:rsid w:val="002867DC"/>
    <w:rsid w:val="00290384"/>
    <w:rsid w:val="002915C8"/>
    <w:rsid w:val="00291F23"/>
    <w:rsid w:val="002934BF"/>
    <w:rsid w:val="0029450F"/>
    <w:rsid w:val="002A1491"/>
    <w:rsid w:val="002A1600"/>
    <w:rsid w:val="002A6940"/>
    <w:rsid w:val="002B5024"/>
    <w:rsid w:val="002B71DF"/>
    <w:rsid w:val="002C22C4"/>
    <w:rsid w:val="002C4BA7"/>
    <w:rsid w:val="002C55BC"/>
    <w:rsid w:val="002C5D8E"/>
    <w:rsid w:val="002D6E4F"/>
    <w:rsid w:val="002D771F"/>
    <w:rsid w:val="002E4682"/>
    <w:rsid w:val="002E4A42"/>
    <w:rsid w:val="002E5370"/>
    <w:rsid w:val="002F0038"/>
    <w:rsid w:val="002F235E"/>
    <w:rsid w:val="002F57A9"/>
    <w:rsid w:val="002F5D00"/>
    <w:rsid w:val="00302870"/>
    <w:rsid w:val="00311EAB"/>
    <w:rsid w:val="00322F09"/>
    <w:rsid w:val="00323ADE"/>
    <w:rsid w:val="00330D24"/>
    <w:rsid w:val="00332492"/>
    <w:rsid w:val="00333BBD"/>
    <w:rsid w:val="00342A89"/>
    <w:rsid w:val="00345841"/>
    <w:rsid w:val="0034747F"/>
    <w:rsid w:val="00350C9A"/>
    <w:rsid w:val="003537C2"/>
    <w:rsid w:val="00354BA0"/>
    <w:rsid w:val="00356AB8"/>
    <w:rsid w:val="00361186"/>
    <w:rsid w:val="003635D2"/>
    <w:rsid w:val="00365BD6"/>
    <w:rsid w:val="00373E82"/>
    <w:rsid w:val="0038015D"/>
    <w:rsid w:val="00381481"/>
    <w:rsid w:val="0038622B"/>
    <w:rsid w:val="00386949"/>
    <w:rsid w:val="003871AA"/>
    <w:rsid w:val="003A2D00"/>
    <w:rsid w:val="003A3C58"/>
    <w:rsid w:val="003B3182"/>
    <w:rsid w:val="003B5619"/>
    <w:rsid w:val="003C1580"/>
    <w:rsid w:val="003C1A1B"/>
    <w:rsid w:val="003C75EA"/>
    <w:rsid w:val="003C7B00"/>
    <w:rsid w:val="003C7ED0"/>
    <w:rsid w:val="003D461C"/>
    <w:rsid w:val="003D5E71"/>
    <w:rsid w:val="003D6F80"/>
    <w:rsid w:val="003F1899"/>
    <w:rsid w:val="003F3533"/>
    <w:rsid w:val="003F6186"/>
    <w:rsid w:val="004007E6"/>
    <w:rsid w:val="0040749C"/>
    <w:rsid w:val="00411714"/>
    <w:rsid w:val="00413019"/>
    <w:rsid w:val="00415E55"/>
    <w:rsid w:val="004269EE"/>
    <w:rsid w:val="004414B8"/>
    <w:rsid w:val="00441868"/>
    <w:rsid w:val="00443B8F"/>
    <w:rsid w:val="00453DF5"/>
    <w:rsid w:val="0046038C"/>
    <w:rsid w:val="00461133"/>
    <w:rsid w:val="0046394F"/>
    <w:rsid w:val="00466CDD"/>
    <w:rsid w:val="00480186"/>
    <w:rsid w:val="0048756F"/>
    <w:rsid w:val="0049303F"/>
    <w:rsid w:val="004A5126"/>
    <w:rsid w:val="004A7871"/>
    <w:rsid w:val="004B7457"/>
    <w:rsid w:val="004C09BF"/>
    <w:rsid w:val="004C4C16"/>
    <w:rsid w:val="004C524D"/>
    <w:rsid w:val="004C63E2"/>
    <w:rsid w:val="004D2251"/>
    <w:rsid w:val="004D4B05"/>
    <w:rsid w:val="004E1BCF"/>
    <w:rsid w:val="004E5417"/>
    <w:rsid w:val="004F17C4"/>
    <w:rsid w:val="004F63FF"/>
    <w:rsid w:val="004F7E6A"/>
    <w:rsid w:val="00502A7D"/>
    <w:rsid w:val="00510C8C"/>
    <w:rsid w:val="00511E4C"/>
    <w:rsid w:val="00520570"/>
    <w:rsid w:val="005227E8"/>
    <w:rsid w:val="00523220"/>
    <w:rsid w:val="00527FB3"/>
    <w:rsid w:val="00531802"/>
    <w:rsid w:val="0053371C"/>
    <w:rsid w:val="00533F4D"/>
    <w:rsid w:val="00546363"/>
    <w:rsid w:val="0054662F"/>
    <w:rsid w:val="00550E47"/>
    <w:rsid w:val="0055448E"/>
    <w:rsid w:val="005545D3"/>
    <w:rsid w:val="005560BF"/>
    <w:rsid w:val="005613FB"/>
    <w:rsid w:val="005707E1"/>
    <w:rsid w:val="005712C9"/>
    <w:rsid w:val="005718FB"/>
    <w:rsid w:val="00572C07"/>
    <w:rsid w:val="005732F3"/>
    <w:rsid w:val="00573490"/>
    <w:rsid w:val="00573A98"/>
    <w:rsid w:val="005840C9"/>
    <w:rsid w:val="005A1734"/>
    <w:rsid w:val="005A219E"/>
    <w:rsid w:val="005A4D80"/>
    <w:rsid w:val="005A7620"/>
    <w:rsid w:val="005B5D06"/>
    <w:rsid w:val="005B64F2"/>
    <w:rsid w:val="005C6636"/>
    <w:rsid w:val="005D1BBB"/>
    <w:rsid w:val="005D1E72"/>
    <w:rsid w:val="005D51E4"/>
    <w:rsid w:val="005E003E"/>
    <w:rsid w:val="005E6FEB"/>
    <w:rsid w:val="005F3047"/>
    <w:rsid w:val="005F3273"/>
    <w:rsid w:val="005F4918"/>
    <w:rsid w:val="005F5432"/>
    <w:rsid w:val="005F5BCF"/>
    <w:rsid w:val="006020BC"/>
    <w:rsid w:val="00602D36"/>
    <w:rsid w:val="00612FA3"/>
    <w:rsid w:val="00614BC5"/>
    <w:rsid w:val="006220A3"/>
    <w:rsid w:val="006254F6"/>
    <w:rsid w:val="00627320"/>
    <w:rsid w:val="006326E5"/>
    <w:rsid w:val="0063691F"/>
    <w:rsid w:val="006839C8"/>
    <w:rsid w:val="00686F7A"/>
    <w:rsid w:val="006923B2"/>
    <w:rsid w:val="00693259"/>
    <w:rsid w:val="006A3A1F"/>
    <w:rsid w:val="006A5A9A"/>
    <w:rsid w:val="006B6FA0"/>
    <w:rsid w:val="006C127E"/>
    <w:rsid w:val="006C44B4"/>
    <w:rsid w:val="006C7E17"/>
    <w:rsid w:val="006D2BAA"/>
    <w:rsid w:val="006E1C7B"/>
    <w:rsid w:val="006E6131"/>
    <w:rsid w:val="006E7284"/>
    <w:rsid w:val="006F158F"/>
    <w:rsid w:val="006F455E"/>
    <w:rsid w:val="00703400"/>
    <w:rsid w:val="007067F8"/>
    <w:rsid w:val="00724C23"/>
    <w:rsid w:val="00724EA6"/>
    <w:rsid w:val="00727EA2"/>
    <w:rsid w:val="00732C2C"/>
    <w:rsid w:val="00735C72"/>
    <w:rsid w:val="0073638D"/>
    <w:rsid w:val="00737A09"/>
    <w:rsid w:val="00742866"/>
    <w:rsid w:val="00743115"/>
    <w:rsid w:val="00751067"/>
    <w:rsid w:val="00763DC7"/>
    <w:rsid w:val="007643A8"/>
    <w:rsid w:val="00764E0E"/>
    <w:rsid w:val="00766D0F"/>
    <w:rsid w:val="00774293"/>
    <w:rsid w:val="00776D4C"/>
    <w:rsid w:val="007774CB"/>
    <w:rsid w:val="00781FCA"/>
    <w:rsid w:val="00782F91"/>
    <w:rsid w:val="00783402"/>
    <w:rsid w:val="00783461"/>
    <w:rsid w:val="00786818"/>
    <w:rsid w:val="0078710E"/>
    <w:rsid w:val="0079043E"/>
    <w:rsid w:val="007907E5"/>
    <w:rsid w:val="007952EC"/>
    <w:rsid w:val="007B1BD9"/>
    <w:rsid w:val="007B46A2"/>
    <w:rsid w:val="007C55B1"/>
    <w:rsid w:val="007C78DC"/>
    <w:rsid w:val="007D2416"/>
    <w:rsid w:val="007D348A"/>
    <w:rsid w:val="007D5614"/>
    <w:rsid w:val="007E15AE"/>
    <w:rsid w:val="007E420B"/>
    <w:rsid w:val="007F36DA"/>
    <w:rsid w:val="00800E74"/>
    <w:rsid w:val="00810381"/>
    <w:rsid w:val="008160A9"/>
    <w:rsid w:val="00816529"/>
    <w:rsid w:val="0081669B"/>
    <w:rsid w:val="00816773"/>
    <w:rsid w:val="008229E4"/>
    <w:rsid w:val="00822A53"/>
    <w:rsid w:val="00824216"/>
    <w:rsid w:val="00827A7E"/>
    <w:rsid w:val="00832319"/>
    <w:rsid w:val="008351E2"/>
    <w:rsid w:val="00854CD0"/>
    <w:rsid w:val="00855CEA"/>
    <w:rsid w:val="0087792B"/>
    <w:rsid w:val="008851CE"/>
    <w:rsid w:val="008876D3"/>
    <w:rsid w:val="00892493"/>
    <w:rsid w:val="00893734"/>
    <w:rsid w:val="008A657E"/>
    <w:rsid w:val="008A733A"/>
    <w:rsid w:val="008B023A"/>
    <w:rsid w:val="008B5FF4"/>
    <w:rsid w:val="008C0972"/>
    <w:rsid w:val="008C2166"/>
    <w:rsid w:val="008D17E5"/>
    <w:rsid w:val="008D4851"/>
    <w:rsid w:val="008E416D"/>
    <w:rsid w:val="008E6337"/>
    <w:rsid w:val="008F3AEA"/>
    <w:rsid w:val="00901A50"/>
    <w:rsid w:val="00901B61"/>
    <w:rsid w:val="009053A5"/>
    <w:rsid w:val="00915BBF"/>
    <w:rsid w:val="00920396"/>
    <w:rsid w:val="00927D64"/>
    <w:rsid w:val="0093740B"/>
    <w:rsid w:val="00941E80"/>
    <w:rsid w:val="009507B3"/>
    <w:rsid w:val="00952BD4"/>
    <w:rsid w:val="00953B49"/>
    <w:rsid w:val="00956CE3"/>
    <w:rsid w:val="009622CD"/>
    <w:rsid w:val="00962554"/>
    <w:rsid w:val="0096771C"/>
    <w:rsid w:val="00967C2F"/>
    <w:rsid w:val="009705AB"/>
    <w:rsid w:val="00982255"/>
    <w:rsid w:val="009822E6"/>
    <w:rsid w:val="00983D2B"/>
    <w:rsid w:val="00990030"/>
    <w:rsid w:val="00991EAF"/>
    <w:rsid w:val="00993A94"/>
    <w:rsid w:val="009A4DBE"/>
    <w:rsid w:val="009B0109"/>
    <w:rsid w:val="009B19EB"/>
    <w:rsid w:val="009B6483"/>
    <w:rsid w:val="009B7F54"/>
    <w:rsid w:val="009C2925"/>
    <w:rsid w:val="009C2A7C"/>
    <w:rsid w:val="009C5C9E"/>
    <w:rsid w:val="009C6509"/>
    <w:rsid w:val="009C654F"/>
    <w:rsid w:val="009D3A98"/>
    <w:rsid w:val="009D450C"/>
    <w:rsid w:val="009D4C7A"/>
    <w:rsid w:val="009E712D"/>
    <w:rsid w:val="009E7725"/>
    <w:rsid w:val="009F04D3"/>
    <w:rsid w:val="009F31EF"/>
    <w:rsid w:val="00A007BA"/>
    <w:rsid w:val="00A00F3F"/>
    <w:rsid w:val="00A01F7B"/>
    <w:rsid w:val="00A06BF1"/>
    <w:rsid w:val="00A10484"/>
    <w:rsid w:val="00A16C56"/>
    <w:rsid w:val="00A17A3E"/>
    <w:rsid w:val="00A20F37"/>
    <w:rsid w:val="00A25382"/>
    <w:rsid w:val="00A264C2"/>
    <w:rsid w:val="00A27413"/>
    <w:rsid w:val="00A347CD"/>
    <w:rsid w:val="00A42F19"/>
    <w:rsid w:val="00A4316D"/>
    <w:rsid w:val="00A53EDD"/>
    <w:rsid w:val="00A550F5"/>
    <w:rsid w:val="00A65784"/>
    <w:rsid w:val="00A71E42"/>
    <w:rsid w:val="00A7382D"/>
    <w:rsid w:val="00A73BA7"/>
    <w:rsid w:val="00A741AC"/>
    <w:rsid w:val="00A801C3"/>
    <w:rsid w:val="00A8411D"/>
    <w:rsid w:val="00A90B42"/>
    <w:rsid w:val="00A91090"/>
    <w:rsid w:val="00A9167C"/>
    <w:rsid w:val="00A930D2"/>
    <w:rsid w:val="00A938B7"/>
    <w:rsid w:val="00AA27AB"/>
    <w:rsid w:val="00AB0FD4"/>
    <w:rsid w:val="00AB4664"/>
    <w:rsid w:val="00AB74FD"/>
    <w:rsid w:val="00AB7E1E"/>
    <w:rsid w:val="00AC09C3"/>
    <w:rsid w:val="00AD2E13"/>
    <w:rsid w:val="00AD39D5"/>
    <w:rsid w:val="00AD4172"/>
    <w:rsid w:val="00AE2D96"/>
    <w:rsid w:val="00AE769B"/>
    <w:rsid w:val="00B0154E"/>
    <w:rsid w:val="00B01D2D"/>
    <w:rsid w:val="00B02136"/>
    <w:rsid w:val="00B077D5"/>
    <w:rsid w:val="00B112D7"/>
    <w:rsid w:val="00B17C88"/>
    <w:rsid w:val="00B232F7"/>
    <w:rsid w:val="00B25B6E"/>
    <w:rsid w:val="00B35AD3"/>
    <w:rsid w:val="00B40B1F"/>
    <w:rsid w:val="00B468A9"/>
    <w:rsid w:val="00B55297"/>
    <w:rsid w:val="00B56626"/>
    <w:rsid w:val="00B659A2"/>
    <w:rsid w:val="00B90D37"/>
    <w:rsid w:val="00B944BF"/>
    <w:rsid w:val="00B946F7"/>
    <w:rsid w:val="00B962BD"/>
    <w:rsid w:val="00BA43D9"/>
    <w:rsid w:val="00BB2DAD"/>
    <w:rsid w:val="00BB384C"/>
    <w:rsid w:val="00BB5D2D"/>
    <w:rsid w:val="00BD1846"/>
    <w:rsid w:val="00BD21C1"/>
    <w:rsid w:val="00BE1DD1"/>
    <w:rsid w:val="00BF0E70"/>
    <w:rsid w:val="00BF291D"/>
    <w:rsid w:val="00BF44FE"/>
    <w:rsid w:val="00BF50BD"/>
    <w:rsid w:val="00BF5179"/>
    <w:rsid w:val="00C0216B"/>
    <w:rsid w:val="00C20C1E"/>
    <w:rsid w:val="00C36930"/>
    <w:rsid w:val="00C40E06"/>
    <w:rsid w:val="00C42491"/>
    <w:rsid w:val="00C520B5"/>
    <w:rsid w:val="00C52DE2"/>
    <w:rsid w:val="00C54660"/>
    <w:rsid w:val="00C5568B"/>
    <w:rsid w:val="00C6193E"/>
    <w:rsid w:val="00C61AED"/>
    <w:rsid w:val="00C64C21"/>
    <w:rsid w:val="00C70FE6"/>
    <w:rsid w:val="00C72132"/>
    <w:rsid w:val="00C741E9"/>
    <w:rsid w:val="00C80C6C"/>
    <w:rsid w:val="00C81D1D"/>
    <w:rsid w:val="00C84411"/>
    <w:rsid w:val="00C86AE4"/>
    <w:rsid w:val="00C944C5"/>
    <w:rsid w:val="00C97D31"/>
    <w:rsid w:val="00CA43A1"/>
    <w:rsid w:val="00CA733A"/>
    <w:rsid w:val="00CB04B4"/>
    <w:rsid w:val="00CC38DD"/>
    <w:rsid w:val="00CC6E19"/>
    <w:rsid w:val="00CC7055"/>
    <w:rsid w:val="00CD5782"/>
    <w:rsid w:val="00CE181A"/>
    <w:rsid w:val="00CE59F7"/>
    <w:rsid w:val="00CE62B9"/>
    <w:rsid w:val="00CE7797"/>
    <w:rsid w:val="00CF4DD0"/>
    <w:rsid w:val="00CF5907"/>
    <w:rsid w:val="00D01C18"/>
    <w:rsid w:val="00D03AA1"/>
    <w:rsid w:val="00D041D7"/>
    <w:rsid w:val="00D072D9"/>
    <w:rsid w:val="00D22F98"/>
    <w:rsid w:val="00D27266"/>
    <w:rsid w:val="00D31644"/>
    <w:rsid w:val="00D34B58"/>
    <w:rsid w:val="00D43433"/>
    <w:rsid w:val="00D45B8C"/>
    <w:rsid w:val="00D514E5"/>
    <w:rsid w:val="00D517A6"/>
    <w:rsid w:val="00D64848"/>
    <w:rsid w:val="00D6488E"/>
    <w:rsid w:val="00D65D53"/>
    <w:rsid w:val="00D67372"/>
    <w:rsid w:val="00D73B41"/>
    <w:rsid w:val="00D87D63"/>
    <w:rsid w:val="00D912F9"/>
    <w:rsid w:val="00DA0D6B"/>
    <w:rsid w:val="00DA2DC9"/>
    <w:rsid w:val="00DA3931"/>
    <w:rsid w:val="00DB49AC"/>
    <w:rsid w:val="00DB76E1"/>
    <w:rsid w:val="00DD04C4"/>
    <w:rsid w:val="00DD480B"/>
    <w:rsid w:val="00DD4EA8"/>
    <w:rsid w:val="00DE52D2"/>
    <w:rsid w:val="00DF3024"/>
    <w:rsid w:val="00DF513D"/>
    <w:rsid w:val="00DF5E41"/>
    <w:rsid w:val="00DF7741"/>
    <w:rsid w:val="00E05649"/>
    <w:rsid w:val="00E061F7"/>
    <w:rsid w:val="00E063F1"/>
    <w:rsid w:val="00E241A7"/>
    <w:rsid w:val="00E24201"/>
    <w:rsid w:val="00E24B65"/>
    <w:rsid w:val="00E2694E"/>
    <w:rsid w:val="00E33134"/>
    <w:rsid w:val="00E34DD6"/>
    <w:rsid w:val="00E41B80"/>
    <w:rsid w:val="00E43437"/>
    <w:rsid w:val="00E52A27"/>
    <w:rsid w:val="00E65184"/>
    <w:rsid w:val="00E67F04"/>
    <w:rsid w:val="00E7500B"/>
    <w:rsid w:val="00E75F69"/>
    <w:rsid w:val="00E81F9C"/>
    <w:rsid w:val="00E92DDD"/>
    <w:rsid w:val="00EA2F7A"/>
    <w:rsid w:val="00EA3853"/>
    <w:rsid w:val="00EA6E04"/>
    <w:rsid w:val="00EB461A"/>
    <w:rsid w:val="00EB59B4"/>
    <w:rsid w:val="00EC5387"/>
    <w:rsid w:val="00ED1581"/>
    <w:rsid w:val="00ED23B2"/>
    <w:rsid w:val="00ED47A3"/>
    <w:rsid w:val="00EE399D"/>
    <w:rsid w:val="00EE461B"/>
    <w:rsid w:val="00EE50E6"/>
    <w:rsid w:val="00EE5790"/>
    <w:rsid w:val="00EF6F0D"/>
    <w:rsid w:val="00F0075B"/>
    <w:rsid w:val="00F00C5F"/>
    <w:rsid w:val="00F01DFB"/>
    <w:rsid w:val="00F04761"/>
    <w:rsid w:val="00F06EB0"/>
    <w:rsid w:val="00F10A82"/>
    <w:rsid w:val="00F15402"/>
    <w:rsid w:val="00F15928"/>
    <w:rsid w:val="00F15EC8"/>
    <w:rsid w:val="00F20F22"/>
    <w:rsid w:val="00F21BF0"/>
    <w:rsid w:val="00F250E8"/>
    <w:rsid w:val="00F25E8D"/>
    <w:rsid w:val="00F27B24"/>
    <w:rsid w:val="00F4164D"/>
    <w:rsid w:val="00F42C4A"/>
    <w:rsid w:val="00F43875"/>
    <w:rsid w:val="00F51F9A"/>
    <w:rsid w:val="00F553BB"/>
    <w:rsid w:val="00F55F24"/>
    <w:rsid w:val="00F56ECB"/>
    <w:rsid w:val="00F616D4"/>
    <w:rsid w:val="00F64E97"/>
    <w:rsid w:val="00F7163F"/>
    <w:rsid w:val="00F75569"/>
    <w:rsid w:val="00F922E8"/>
    <w:rsid w:val="00FA1386"/>
    <w:rsid w:val="00FB01C1"/>
    <w:rsid w:val="00FB14A5"/>
    <w:rsid w:val="00FC29A4"/>
    <w:rsid w:val="00FC7BE3"/>
    <w:rsid w:val="00FD26EB"/>
    <w:rsid w:val="00FD3DDE"/>
    <w:rsid w:val="00FD5D2B"/>
    <w:rsid w:val="00FD73DE"/>
    <w:rsid w:val="00FE3325"/>
    <w:rsid w:val="00FE7819"/>
    <w:rsid w:val="00FF5AF2"/>
    <w:rsid w:val="0AB54442"/>
    <w:rsid w:val="12AB6381"/>
    <w:rsid w:val="1BAD5E26"/>
    <w:rsid w:val="22324C05"/>
    <w:rsid w:val="3BBB2DC2"/>
    <w:rsid w:val="3EAE4CF1"/>
    <w:rsid w:val="477831C8"/>
    <w:rsid w:val="510E6236"/>
    <w:rsid w:val="624F74AF"/>
    <w:rsid w:val="62C20543"/>
    <w:rsid w:val="7CA47C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semiHidden="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Style w:val="3"/>
      <w:tblCellMar>
        <w:top w:w="0" w:type="dxa"/>
        <w:left w:w="108" w:type="dxa"/>
        <w:bottom w:w="0" w:type="dxa"/>
        <w:right w:w="108" w:type="dxa"/>
      </w:tblCellMar>
    </w:tblPr>
  </w:style>
  <w:style w:type="paragraph" w:styleId="4">
    <w:name w:val="Balloon Text"/>
    <w:basedOn w:val="1"/>
    <w:link w:val="13"/>
    <w:unhideWhenUsed/>
    <w:uiPriority w:val="0"/>
    <w:rPr>
      <w:sz w:val="18"/>
      <w:szCs w:val="18"/>
    </w:rPr>
  </w:style>
  <w:style w:type="paragraph" w:styleId="5">
    <w:name w:val="Document Map"/>
    <w:basedOn w:val="1"/>
    <w:link w:val="12"/>
    <w:unhideWhenUsed/>
    <w:uiPriority w:val="0"/>
    <w:rPr>
      <w:rFonts w:ascii="SimSun"/>
      <w:sz w:val="18"/>
      <w:szCs w:val="18"/>
    </w:rPr>
  </w:style>
  <w:style w:type="paragraph" w:styleId="6">
    <w:name w:val="footer"/>
    <w:basedOn w:val="1"/>
    <w:link w:val="14"/>
    <w:unhideWhenUsed/>
    <w:uiPriority w:val="0"/>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unhideWhenUsed/>
    <w:uiPriority w:val="0"/>
    <w:rPr>
      <w:color w:val="0000FF"/>
      <w:u w:val="single"/>
    </w:rPr>
  </w:style>
  <w:style w:type="paragraph" w:styleId="9">
    <w:name w:val="Normal (Web)"/>
    <w:basedOn w:val="1"/>
    <w:unhideWhenUsed/>
    <w:uiPriority w:val="99"/>
    <w:pPr>
      <w:widowControl/>
      <w:spacing w:before="100" w:beforeAutospacing="1" w:after="100" w:afterAutospacing="1"/>
      <w:jc w:val="left"/>
    </w:pPr>
    <w:rPr>
      <w:rFonts w:ascii="SimSun" w:hAnsi="SimSun" w:cs="SimSun"/>
      <w:kern w:val="0"/>
      <w:sz w:val="24"/>
      <w:szCs w:val="24"/>
    </w:rPr>
  </w:style>
  <w:style w:type="character" w:styleId="10">
    <w:name w:val="Strong"/>
    <w:qFormat/>
    <w:uiPriority w:val="22"/>
    <w:rPr>
      <w:b/>
      <w:bCs/>
    </w:rPr>
  </w:style>
  <w:style w:type="table" w:styleId="11">
    <w:name w:val="Table Grid"/>
    <w:basedOn w:val="3"/>
    <w:unhideWhenUsed/>
    <w:uiPriority w:val="99"/>
    <w:tblPr>
      <w:tblStyle w:val="3"/>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
    <w:name w:val="文档结构图 字符"/>
    <w:link w:val="5"/>
    <w:semiHidden/>
    <w:uiPriority w:val="0"/>
    <w:rPr>
      <w:rFonts w:ascii="SimSun" w:hAnsi="Calibri"/>
      <w:kern w:val="2"/>
      <w:sz w:val="18"/>
      <w:szCs w:val="18"/>
    </w:rPr>
  </w:style>
  <w:style w:type="character" w:customStyle="1" w:styleId="13">
    <w:name w:val="批注框文本 字符"/>
    <w:link w:val="4"/>
    <w:semiHidden/>
    <w:uiPriority w:val="0"/>
    <w:rPr>
      <w:rFonts w:ascii="Calibri" w:hAnsi="Calibri"/>
      <w:kern w:val="2"/>
      <w:sz w:val="18"/>
      <w:szCs w:val="18"/>
    </w:rPr>
  </w:style>
  <w:style w:type="character" w:customStyle="1" w:styleId="14">
    <w:name w:val="页脚 字符"/>
    <w:link w:val="6"/>
    <w:semiHidden/>
    <w:uiPriority w:val="0"/>
    <w:rPr>
      <w:rFonts w:ascii="Calibri" w:hAnsi="Calibri"/>
      <w:kern w:val="2"/>
      <w:sz w:val="18"/>
      <w:szCs w:val="18"/>
    </w:rPr>
  </w:style>
  <w:style w:type="character" w:customStyle="1" w:styleId="15">
    <w:name w:val="页眉 字符"/>
    <w:link w:val="7"/>
    <w:uiPriority w:val="99"/>
    <w:rPr>
      <w:rFonts w:ascii="Calibri" w:hAnsi="Calibri"/>
      <w:kern w:val="2"/>
      <w:sz w:val="18"/>
      <w:szCs w:val="18"/>
    </w:rPr>
  </w:style>
  <w:style w:type="paragraph" w:customStyle="1" w:styleId="16">
    <w:name w:val="列出段落1"/>
    <w:basedOn w:val="1"/>
    <w:qFormat/>
    <w:uiPriority w:val="34"/>
    <w:pPr>
      <w:ind w:firstLine="420" w:firstLineChars="200"/>
    </w:pPr>
  </w:style>
  <w:style w:type="paragraph" w:styleId="17">
    <w:name w:val="List Paragraph"/>
    <w:basedOn w:val="1"/>
    <w:qFormat/>
    <w:uiPriority w:val="34"/>
    <w:pPr>
      <w:ind w:firstLine="420" w:firstLineChars="200"/>
    </w:pPr>
  </w:style>
  <w:style w:type="table" w:customStyle="1" w:styleId="18">
    <w:name w:val="样式1"/>
    <w:basedOn w:val="3"/>
    <w:qFormat/>
    <w:uiPriority w:val="99"/>
    <w:tblPr>
      <w:tblStyle w:val="3"/>
      <w:tblStyleRowBandSize w:val="1"/>
    </w:tblPr>
    <w:tblStylePr w:type="band2Horz">
      <w:tblPr>
        <w:tblStyle w:val="3"/>
      </w:tblPr>
      <w:tcPr>
        <w:shd w:val="clear" w:color="auto" w:fill="D9D9D9"/>
      </w:tcPr>
    </w:tblStylePr>
  </w:style>
  <w:style w:type="character" w:customStyle="1" w:styleId="19">
    <w:name w:val="op_dict3_font24"/>
    <w:uiPriority w:val="0"/>
  </w:style>
  <w:style w:type="paragraph" w:customStyle="1" w:styleId="20">
    <w:name w:val="Default"/>
    <w:qFormat/>
    <w:uiPriority w:val="0"/>
    <w:pPr>
      <w:widowControl w:val="0"/>
      <w:autoSpaceDE w:val="0"/>
      <w:autoSpaceDN w:val="0"/>
      <w:adjustRightInd w:val="0"/>
    </w:pPr>
    <w:rPr>
      <w:color w:val="000000"/>
      <w:sz w:val="24"/>
      <w:szCs w:val="24"/>
      <w:lang w:val="en-US" w:eastAsia="zh-CN" w:bidi="ar-SA"/>
    </w:rPr>
  </w:style>
  <w:style w:type="paragraph" w:customStyle="1" w:styleId="21">
    <w:name w:val="p0"/>
    <w:basedOn w:val="1"/>
    <w:qFormat/>
    <w:uiPriority w:val="0"/>
    <w:pPr>
      <w:widowControl/>
      <w:jc w:val="left"/>
    </w:pPr>
    <w:rPr>
      <w:rFonts w:ascii="SimSun" w:hAnsi="SimSun" w:cs="SimSu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1438</Words>
  <Characters>7759</Characters>
  <Lines>420</Lines>
  <Paragraphs>347</Paragraphs>
  <TotalTime>0</TotalTime>
  <ScaleCrop>false</ScaleCrop>
  <LinksUpToDate>false</LinksUpToDate>
  <CharactersWithSpaces>9062</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2014-12-08T09:00:00Z</dcterms:created>
  <dc:creator>junjia li</dc:creator>
  <cp:lastModifiedBy>Hüseyin Topuz</cp:lastModifiedBy>
  <cp:lastPrinted>2017-08-31T00:43:00Z</cp:lastPrinted>
  <dcterms:modified xsi:type="dcterms:W3CDTF">2026-06-10T08:54:08Z</dcterms:modified>
  <dc:title>IPC Tester网络视频监控综合测试仪</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2D717E63E46A46E5B45B63A670F1724C_13</vt:lpwstr>
  </property>
</Properties>
</file>